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E833A4">
        <w:trPr>
          <w:trHeight w:val="1080"/>
        </w:trPr>
        <w:tc>
          <w:tcPr>
            <w:tcW w:w="2744" w:type="dxa"/>
            <w:hideMark/>
          </w:tcPr>
          <w:tbl>
            <w:tblPr>
              <w:bidiVisual/>
              <w:tblW w:w="10244" w:type="dxa"/>
              <w:tblLook w:val="04A0"/>
            </w:tblPr>
            <w:tblGrid>
              <w:gridCol w:w="2346"/>
              <w:gridCol w:w="7898"/>
            </w:tblGrid>
            <w:tr w:rsidR="00614CB5" w:rsidRPr="00E4368D" w:rsidTr="00140B3E">
              <w:trPr>
                <w:trHeight w:val="1135"/>
              </w:trPr>
              <w:tc>
                <w:tcPr>
                  <w:tcW w:w="2346" w:type="dxa"/>
                  <w:hideMark/>
                </w:tcPr>
                <w:p w:rsidR="00614CB5" w:rsidRPr="00614CB5" w:rsidRDefault="00614CB5" w:rsidP="00614C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Pr="00614CB5" w:rsidRDefault="00614CB5" w:rsidP="00614CB5">
                  <w:pPr>
                    <w:rPr>
                      <w:b/>
                      <w:bCs/>
                      <w:color w:val="000000"/>
                      <w:sz w:val="28"/>
                      <w:szCs w:val="28"/>
                    </w:rPr>
                  </w:pPr>
                  <w:r w:rsidRPr="00614CB5">
                    <w:rPr>
                      <w:color w:val="000000"/>
                      <w:sz w:val="28"/>
                      <w:szCs w:val="28"/>
                      <w:rtl/>
                    </w:rPr>
                    <w:t>المملكة العربية السعودية</w:t>
                  </w: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E833A4" w:rsidRPr="00614CB5" w:rsidRDefault="00E833A4">
            <w:pPr>
              <w:bidi w:val="0"/>
              <w:jc w:val="right"/>
              <w:rPr>
                <w:rFonts w:ascii="Times New Roman" w:eastAsia="Times New Roman" w:hAnsi="Times New Roman" w:cs="Times New Roman"/>
                <w:b/>
                <w:bCs/>
                <w:sz w:val="28"/>
                <w:szCs w:val="28"/>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E81F1B" w:rsidRPr="00FC6260" w:rsidRDefault="00E81F1B" w:rsidP="00E81F1B">
      <w:pPr>
        <w:spacing w:before="240" w:line="480" w:lineRule="exact"/>
        <w:jc w:val="center"/>
        <w:rPr>
          <w:rFonts w:ascii="Arial" w:hAnsi="Arial" w:cs="AL-Mohanad"/>
          <w:b/>
          <w:bCs/>
          <w:sz w:val="28"/>
          <w:szCs w:val="28"/>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140B3E">
        <w:tc>
          <w:tcPr>
            <w:tcW w:w="8640" w:type="dxa"/>
          </w:tcPr>
          <w:p w:rsidR="00E81F1B" w:rsidRPr="00124097" w:rsidRDefault="00E81F1B" w:rsidP="00124097">
            <w:pPr>
              <w:spacing w:before="240" w:after="240"/>
              <w:rPr>
                <w:rFonts w:ascii="Arial" w:hAnsi="Arial" w:cstheme="minorBidi"/>
                <w:sz w:val="28"/>
                <w:szCs w:val="28"/>
                <w:rtl/>
                <w:lang w:val="en-GB"/>
              </w:rPr>
            </w:pPr>
            <w:r w:rsidRPr="00FC6260">
              <w:rPr>
                <w:rFonts w:ascii="Arial" w:hAnsi="Arial" w:cs="AL-Mohanad"/>
                <w:sz w:val="28"/>
                <w:szCs w:val="28"/>
                <w:rtl/>
                <w:lang w:bidi="ar-EG"/>
              </w:rPr>
              <w:t>المؤسسة</w:t>
            </w:r>
            <w:r w:rsidR="00124097">
              <w:rPr>
                <w:rFonts w:ascii="Arial" w:hAnsi="Arial" w:cs="AL-Mohanad" w:hint="cs"/>
                <w:sz w:val="28"/>
                <w:szCs w:val="28"/>
                <w:rtl/>
                <w:lang w:bidi="ar-EG"/>
              </w:rPr>
              <w:t>:</w:t>
            </w:r>
            <w:r w:rsidR="00124097">
              <w:rPr>
                <w:rFonts w:ascii="Arial" w:hAnsi="Arial" w:cstheme="minorBidi" w:hint="cs"/>
                <w:sz w:val="28"/>
                <w:szCs w:val="28"/>
                <w:rtl/>
                <w:lang w:val="en-GB"/>
              </w:rPr>
              <w:t xml:space="preserve"> </w:t>
            </w:r>
            <w:r w:rsidR="00124097" w:rsidRPr="00237526">
              <w:rPr>
                <w:rFonts w:ascii="Arial" w:hAnsi="Arial" w:cstheme="minorBidi" w:hint="cs"/>
                <w:b/>
                <w:bCs/>
                <w:color w:val="C00000"/>
                <w:sz w:val="28"/>
                <w:szCs w:val="28"/>
                <w:rtl/>
                <w:lang w:val="en-GB"/>
              </w:rPr>
              <w:t>جامعة الملك فيصل</w:t>
            </w:r>
          </w:p>
        </w:tc>
      </w:tr>
      <w:tr w:rsidR="00E81F1B" w:rsidRPr="00FC6260" w:rsidTr="00140B3E">
        <w:tc>
          <w:tcPr>
            <w:tcW w:w="8640" w:type="dxa"/>
          </w:tcPr>
          <w:p w:rsidR="00E81F1B" w:rsidRPr="00FC6260" w:rsidRDefault="00E81F1B" w:rsidP="00140B3E">
            <w:pPr>
              <w:spacing w:before="240" w:after="240"/>
              <w:rPr>
                <w:rFonts w:ascii="Arial" w:hAnsi="Arial" w:cs="AL-Mohanad"/>
                <w:sz w:val="28"/>
                <w:szCs w:val="28"/>
                <w:rtl/>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124097" w:rsidRPr="00237526">
              <w:rPr>
                <w:rFonts w:ascii="Arial" w:hAnsi="Arial" w:cstheme="minorBidi" w:hint="cs"/>
                <w:b/>
                <w:bCs/>
                <w:color w:val="C00000"/>
                <w:sz w:val="28"/>
                <w:szCs w:val="28"/>
                <w:rtl/>
                <w:lang w:val="en-GB"/>
              </w:rPr>
              <w:t xml:space="preserve">التربية </w:t>
            </w:r>
            <w:r w:rsidR="00124097" w:rsidRPr="00237526">
              <w:rPr>
                <w:rFonts w:ascii="Arial" w:hAnsi="Arial" w:cstheme="minorBidi"/>
                <w:b/>
                <w:bCs/>
                <w:color w:val="C00000"/>
                <w:sz w:val="28"/>
                <w:szCs w:val="28"/>
                <w:rtl/>
                <w:lang w:val="en-GB"/>
              </w:rPr>
              <w:t>–</w:t>
            </w:r>
            <w:r w:rsidR="00124097" w:rsidRPr="00237526">
              <w:rPr>
                <w:rFonts w:ascii="Arial" w:hAnsi="Arial" w:cstheme="minorBidi" w:hint="cs"/>
                <w:b/>
                <w:bCs/>
                <w:color w:val="C00000"/>
                <w:sz w:val="28"/>
                <w:szCs w:val="28"/>
                <w:rtl/>
                <w:lang w:val="en-GB"/>
              </w:rPr>
              <w:t xml:space="preserve"> التربية الخاصة</w:t>
            </w:r>
          </w:p>
        </w:tc>
      </w:tr>
    </w:tbl>
    <w:p w:rsidR="00E81F1B" w:rsidRPr="00FC6260" w:rsidRDefault="00E81F1B" w:rsidP="00E81F1B">
      <w:pPr>
        <w:pStyle w:val="Heading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FC6260" w:rsidTr="00140B3E">
        <w:tc>
          <w:tcPr>
            <w:tcW w:w="8590" w:type="dxa"/>
          </w:tcPr>
          <w:p w:rsidR="00E81F1B" w:rsidRPr="007863DE" w:rsidRDefault="00E81F1B" w:rsidP="007863DE">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ورمز المقرر الدراسي: </w:t>
            </w:r>
            <w:r w:rsidR="007863DE">
              <w:rPr>
                <w:rFonts w:ascii="Arial" w:hAnsi="Arial" w:cstheme="minorBidi" w:hint="cs"/>
                <w:b/>
                <w:bCs/>
                <w:color w:val="C00000"/>
                <w:sz w:val="28"/>
                <w:szCs w:val="28"/>
                <w:rtl/>
                <w:lang w:val="en-GB"/>
              </w:rPr>
              <w:t>أساليب وطرق اكتشاف الموهوبين</w:t>
            </w:r>
            <w:r w:rsidR="00DC24BC">
              <w:rPr>
                <w:rFonts w:ascii="Arial" w:hAnsi="Arial" w:cstheme="minorBidi" w:hint="cs"/>
                <w:b/>
                <w:bCs/>
                <w:color w:val="C00000"/>
                <w:sz w:val="28"/>
                <w:szCs w:val="28"/>
                <w:rtl/>
                <w:lang w:val="en-GB"/>
              </w:rPr>
              <w:t xml:space="preserve"> </w:t>
            </w:r>
            <w:r w:rsidR="007863DE" w:rsidRPr="007863DE">
              <w:rPr>
                <w:rFonts w:ascii="Arial" w:hAnsi="Arial" w:cstheme="minorBidi" w:hint="cs"/>
                <w:b/>
                <w:bCs/>
                <w:color w:val="C00000"/>
                <w:sz w:val="28"/>
                <w:szCs w:val="28"/>
                <w:rtl/>
                <w:lang w:val="en-GB"/>
              </w:rPr>
              <w:t>(وهب324)</w:t>
            </w:r>
          </w:p>
          <w:p w:rsidR="007863DE" w:rsidRPr="00FC6260" w:rsidRDefault="007863DE" w:rsidP="007863DE">
            <w:pPr>
              <w:numPr>
                <w:ilvl w:val="0"/>
                <w:numId w:val="1"/>
              </w:numPr>
              <w:spacing w:after="0" w:line="240" w:lineRule="auto"/>
              <w:ind w:left="0"/>
              <w:rPr>
                <w:rFonts w:ascii="Arial" w:hAnsi="Arial" w:cs="AL-Mohanad"/>
                <w:b/>
                <w:sz w:val="28"/>
                <w:szCs w:val="28"/>
              </w:rPr>
            </w:pP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sidR="00124097">
              <w:rPr>
                <w:rFonts w:ascii="Arial" w:hAnsi="Arial" w:cs="AL-Mohanad" w:hint="cs"/>
                <w:b/>
                <w:sz w:val="28"/>
                <w:szCs w:val="28"/>
                <w:rtl/>
              </w:rPr>
              <w:t>ساعتان</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p w:rsidR="00E81F1B" w:rsidRPr="00FC6260" w:rsidRDefault="00E81F1B" w:rsidP="00140B3E">
            <w:pPr>
              <w:jc w:val="cente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E81F1B" w:rsidRPr="00FC6260" w:rsidRDefault="00237526" w:rsidP="007863DE">
            <w:pPr>
              <w:rPr>
                <w:rFonts w:ascii="Arial" w:hAnsi="Arial" w:cs="AL-Mohanad"/>
                <w:b/>
                <w:sz w:val="28"/>
                <w:szCs w:val="28"/>
              </w:rPr>
            </w:pPr>
            <w:r w:rsidRPr="00237526">
              <w:rPr>
                <w:rFonts w:ascii="Arial" w:hAnsi="Arial" w:cstheme="minorBidi" w:hint="cs"/>
                <w:b/>
                <w:bCs/>
                <w:color w:val="C00000"/>
                <w:sz w:val="28"/>
                <w:szCs w:val="28"/>
                <w:rtl/>
                <w:lang w:val="en-GB"/>
              </w:rPr>
              <w:t>بكالوريوس</w:t>
            </w:r>
            <w:r w:rsidR="00124097" w:rsidRPr="00237526">
              <w:rPr>
                <w:rFonts w:ascii="Arial" w:hAnsi="Arial" w:cstheme="minorBidi" w:hint="cs"/>
                <w:b/>
                <w:bCs/>
                <w:color w:val="C00000"/>
                <w:sz w:val="28"/>
                <w:szCs w:val="28"/>
                <w:rtl/>
                <w:lang w:val="en-GB"/>
              </w:rPr>
              <w:t xml:space="preserve"> التربية الخاصة </w:t>
            </w:r>
            <w:r w:rsidR="00124097" w:rsidRPr="00237526">
              <w:rPr>
                <w:rFonts w:ascii="Arial" w:hAnsi="Arial" w:cstheme="minorBidi"/>
                <w:b/>
                <w:bCs/>
                <w:color w:val="C00000"/>
                <w:sz w:val="28"/>
                <w:szCs w:val="28"/>
                <w:rtl/>
                <w:lang w:val="en-GB"/>
              </w:rPr>
              <w:t>–</w:t>
            </w:r>
            <w:r w:rsidR="00124097" w:rsidRPr="00237526">
              <w:rPr>
                <w:rFonts w:ascii="Arial" w:hAnsi="Arial" w:cstheme="minorBidi" w:hint="cs"/>
                <w:b/>
                <w:bCs/>
                <w:color w:val="C00000"/>
                <w:sz w:val="28"/>
                <w:szCs w:val="28"/>
                <w:rtl/>
                <w:lang w:val="en-GB"/>
              </w:rPr>
              <w:t xml:space="preserve"> مسار </w:t>
            </w:r>
            <w:r w:rsidR="007863DE">
              <w:rPr>
                <w:rFonts w:ascii="Arial" w:hAnsi="Arial" w:cstheme="minorBidi" w:hint="cs"/>
                <w:b/>
                <w:bCs/>
                <w:color w:val="C00000"/>
                <w:sz w:val="28"/>
                <w:szCs w:val="28"/>
                <w:rtl/>
                <w:lang w:val="en-GB"/>
              </w:rPr>
              <w:t>الموهبة والتفوق</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E81F1B" w:rsidRPr="00FC6260" w:rsidRDefault="00DC24BC" w:rsidP="00140B3E">
            <w:pPr>
              <w:rPr>
                <w:rFonts w:ascii="Arial" w:hAnsi="Arial" w:cs="AL-Mohanad"/>
                <w:b/>
                <w:sz w:val="28"/>
                <w:szCs w:val="28"/>
              </w:rPr>
            </w:pPr>
            <w:r>
              <w:rPr>
                <w:rFonts w:ascii="Arial" w:hAnsi="Arial" w:cstheme="minorBidi" w:hint="cs"/>
                <w:b/>
                <w:bCs/>
                <w:color w:val="C00000"/>
                <w:sz w:val="28"/>
                <w:szCs w:val="28"/>
                <w:rtl/>
                <w:lang w:val="en-GB"/>
              </w:rPr>
              <w:t xml:space="preserve">                     </w:t>
            </w:r>
            <w:r w:rsidRPr="00DC24BC">
              <w:rPr>
                <w:rFonts w:ascii="Arial" w:hAnsi="Arial" w:cstheme="minorBidi" w:hint="cs"/>
                <w:b/>
                <w:bCs/>
                <w:color w:val="C00000"/>
                <w:sz w:val="28"/>
                <w:szCs w:val="28"/>
                <w:rtl/>
                <w:lang w:val="en-GB"/>
              </w:rPr>
              <w:t>د. أحمد عاشور</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E81F1B" w:rsidRPr="00FC6260" w:rsidRDefault="00124097" w:rsidP="007863DE">
            <w:pPr>
              <w:rPr>
                <w:rFonts w:ascii="Arial" w:hAnsi="Arial" w:cs="AL-Mohanad"/>
                <w:b/>
                <w:sz w:val="28"/>
                <w:szCs w:val="28"/>
              </w:rPr>
            </w:pPr>
            <w:r w:rsidRPr="00237526">
              <w:rPr>
                <w:rFonts w:ascii="Arial" w:hAnsi="Arial" w:cstheme="minorBidi" w:hint="cs"/>
                <w:b/>
                <w:bCs/>
                <w:color w:val="C00000"/>
                <w:sz w:val="28"/>
                <w:szCs w:val="28"/>
                <w:rtl/>
                <w:lang w:val="en-GB"/>
              </w:rPr>
              <w:t xml:space="preserve">السنة </w:t>
            </w:r>
            <w:r w:rsidR="007863DE">
              <w:rPr>
                <w:rFonts w:ascii="Arial" w:hAnsi="Arial" w:cstheme="minorBidi" w:hint="cs"/>
                <w:b/>
                <w:bCs/>
                <w:color w:val="C00000"/>
                <w:sz w:val="28"/>
                <w:szCs w:val="28"/>
                <w:rtl/>
                <w:lang w:val="en-GB"/>
              </w:rPr>
              <w:t>الثالثة</w:t>
            </w:r>
            <w:r w:rsidRPr="00237526">
              <w:rPr>
                <w:rFonts w:ascii="Arial" w:hAnsi="Arial" w:cstheme="minorBidi" w:hint="cs"/>
                <w:b/>
                <w:bCs/>
                <w:color w:val="C00000"/>
                <w:sz w:val="28"/>
                <w:szCs w:val="28"/>
                <w:rtl/>
                <w:lang w:val="en-GB"/>
              </w:rPr>
              <w:t>/ المستوى ا</w:t>
            </w:r>
            <w:r w:rsidR="007863DE">
              <w:rPr>
                <w:rFonts w:ascii="Arial" w:hAnsi="Arial" w:cstheme="minorBidi" w:hint="cs"/>
                <w:b/>
                <w:bCs/>
                <w:color w:val="C00000"/>
                <w:sz w:val="28"/>
                <w:szCs w:val="28"/>
                <w:rtl/>
                <w:lang w:val="en-GB"/>
              </w:rPr>
              <w:t>لخامس</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r>
              <w:rPr>
                <w:rFonts w:ascii="Arial" w:hAnsi="Arial" w:cs="AL-Mohanad" w:hint="cs"/>
                <w:b/>
                <w:sz w:val="28"/>
                <w:szCs w:val="28"/>
                <w:rtl/>
              </w:rPr>
              <w:t>:</w:t>
            </w:r>
          </w:p>
          <w:p w:rsidR="00E81F1B" w:rsidRPr="00931F79" w:rsidRDefault="007863DE" w:rsidP="00931F79">
            <w:pPr>
              <w:rPr>
                <w:rFonts w:ascii="Arial" w:hAnsi="Arial" w:cstheme="minorBidi"/>
                <w:b/>
                <w:bCs/>
                <w:color w:val="C00000"/>
                <w:sz w:val="28"/>
                <w:szCs w:val="28"/>
                <w:lang w:val="en-GB"/>
              </w:rPr>
            </w:pPr>
            <w:r>
              <w:rPr>
                <w:rFonts w:ascii="Arial" w:hAnsi="Arial" w:cstheme="minorBidi" w:hint="cs"/>
                <w:b/>
                <w:bCs/>
                <w:color w:val="C00000"/>
                <w:sz w:val="28"/>
                <w:szCs w:val="28"/>
                <w:rtl/>
                <w:lang w:val="en-GB"/>
              </w:rPr>
              <w:t xml:space="preserve">مدخل </w:t>
            </w:r>
            <w:r w:rsidR="00DC24BC">
              <w:rPr>
                <w:rFonts w:ascii="Arial" w:hAnsi="Arial" w:cstheme="minorBidi" w:hint="cs"/>
                <w:b/>
                <w:bCs/>
                <w:color w:val="C00000"/>
                <w:sz w:val="28"/>
                <w:szCs w:val="28"/>
                <w:rtl/>
                <w:lang w:val="en-GB"/>
              </w:rPr>
              <w:t>إلى</w:t>
            </w:r>
            <w:r>
              <w:rPr>
                <w:rFonts w:ascii="Arial" w:hAnsi="Arial" w:cstheme="minorBidi" w:hint="cs"/>
                <w:b/>
                <w:bCs/>
                <w:color w:val="C00000"/>
                <w:sz w:val="28"/>
                <w:szCs w:val="28"/>
                <w:rtl/>
                <w:lang w:val="en-GB"/>
              </w:rPr>
              <w:t xml:space="preserve"> تربية الموهوبين</w:t>
            </w:r>
            <w:r w:rsidR="00DC24BC">
              <w:rPr>
                <w:rFonts w:ascii="Arial" w:hAnsi="Arial" w:cstheme="minorBidi" w:hint="cs"/>
                <w:b/>
                <w:bCs/>
                <w:color w:val="C00000"/>
                <w:sz w:val="28"/>
                <w:szCs w:val="28"/>
                <w:rtl/>
                <w:lang w:val="en-GB"/>
              </w:rPr>
              <w:t xml:space="preserve"> </w:t>
            </w:r>
            <w:r>
              <w:rPr>
                <w:rFonts w:ascii="Arial" w:hAnsi="Arial" w:cstheme="minorBidi" w:hint="cs"/>
                <w:b/>
                <w:bCs/>
                <w:color w:val="C00000"/>
                <w:sz w:val="28"/>
                <w:szCs w:val="28"/>
                <w:rtl/>
                <w:lang w:val="en-GB"/>
              </w:rPr>
              <w:t>(خاص202)</w:t>
            </w:r>
          </w:p>
        </w:tc>
      </w:tr>
      <w:tr w:rsidR="00E81F1B" w:rsidRPr="00FC6260" w:rsidTr="00140B3E">
        <w:tc>
          <w:tcPr>
            <w:tcW w:w="8590" w:type="dxa"/>
          </w:tcPr>
          <w:p w:rsidR="00E81F1B"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الآنية لهذا المقرر (إن وجدت)</w:t>
            </w:r>
            <w:r>
              <w:rPr>
                <w:rFonts w:ascii="Arial" w:hAnsi="Arial" w:cs="AL-Mohanad" w:hint="cs"/>
                <w:b/>
                <w:sz w:val="28"/>
                <w:szCs w:val="28"/>
                <w:rtl/>
              </w:rPr>
              <w:t>:</w:t>
            </w:r>
            <w:r w:rsidRPr="00FC6260">
              <w:rPr>
                <w:rFonts w:ascii="Arial" w:hAnsi="Arial" w:cs="AL-Mohanad"/>
                <w:b/>
                <w:sz w:val="28"/>
                <w:szCs w:val="28"/>
                <w:rtl/>
              </w:rPr>
              <w:t xml:space="preserve"> </w:t>
            </w:r>
          </w:p>
          <w:p w:rsidR="00E81F1B" w:rsidRDefault="00E81F1B" w:rsidP="00E81F1B">
            <w:pPr>
              <w:spacing w:after="0" w:line="240" w:lineRule="auto"/>
              <w:rPr>
                <w:rFonts w:ascii="Arial" w:hAnsi="Arial" w:cs="AL-Mohanad"/>
                <w:b/>
                <w:sz w:val="28"/>
                <w:szCs w:val="28"/>
                <w:rtl/>
              </w:rPr>
            </w:pPr>
          </w:p>
          <w:p w:rsidR="00E81F1B" w:rsidRPr="00FC6260" w:rsidRDefault="00124097" w:rsidP="00E81F1B">
            <w:pPr>
              <w:spacing w:after="0" w:line="240" w:lineRule="auto"/>
              <w:rPr>
                <w:rFonts w:ascii="Arial" w:hAnsi="Arial" w:cs="AL-Mohanad"/>
                <w:b/>
                <w:sz w:val="28"/>
                <w:szCs w:val="28"/>
                <w:rtl/>
              </w:rPr>
            </w:pPr>
            <w:r w:rsidRPr="00237526">
              <w:rPr>
                <w:rFonts w:ascii="Arial" w:hAnsi="Arial" w:cstheme="minorBidi" w:hint="cs"/>
                <w:b/>
                <w:bCs/>
                <w:color w:val="C00000"/>
                <w:sz w:val="28"/>
                <w:szCs w:val="28"/>
                <w:rtl/>
                <w:lang w:val="en-GB"/>
              </w:rPr>
              <w:t>لايوجد</w:t>
            </w:r>
          </w:p>
        </w:tc>
      </w:tr>
      <w:tr w:rsidR="00E81F1B" w:rsidRPr="00FC6260" w:rsidTr="00140B3E">
        <w:tc>
          <w:tcPr>
            <w:tcW w:w="8590" w:type="dxa"/>
          </w:tcPr>
          <w:p w:rsidR="00E81F1B" w:rsidRPr="00124097" w:rsidRDefault="00E81F1B" w:rsidP="00124097">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موقع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r w:rsidRPr="00FC6260">
              <w:rPr>
                <w:rFonts w:ascii="Arial" w:hAnsi="Arial" w:cs="AL-Mohanad"/>
                <w:b/>
                <w:sz w:val="28"/>
                <w:szCs w:val="28"/>
                <w:rtl/>
              </w:rPr>
              <w:t xml:space="preserve"> </w:t>
            </w:r>
            <w:r w:rsidR="00124097" w:rsidRPr="00237526">
              <w:rPr>
                <w:rFonts w:ascii="Arial" w:hAnsi="Arial" w:cstheme="minorBidi" w:hint="cs"/>
                <w:b/>
                <w:bCs/>
                <w:color w:val="C00000"/>
                <w:sz w:val="28"/>
                <w:szCs w:val="28"/>
                <w:rtl/>
                <w:lang w:val="en-GB"/>
              </w:rPr>
              <w:t>المبنى الرئيسى</w:t>
            </w:r>
          </w:p>
        </w:tc>
      </w:tr>
    </w:tbl>
    <w:p w:rsidR="00E81F1B" w:rsidRPr="00FC6260" w:rsidRDefault="00E81F1B" w:rsidP="00E81F1B">
      <w:pPr>
        <w:rPr>
          <w:rFonts w:ascii="Arial" w:hAnsi="Arial" w:cs="AL-Mohanad"/>
          <w:sz w:val="28"/>
          <w:szCs w:val="28"/>
        </w:rPr>
      </w:pPr>
    </w:p>
    <w:p w:rsidR="00E81F1B" w:rsidRPr="00FC6260" w:rsidRDefault="00E81F1B" w:rsidP="00E81F1B">
      <w:pPr>
        <w:pStyle w:val="Heading7"/>
        <w:bidi/>
        <w:spacing w:after="240"/>
        <w:rPr>
          <w:rFonts w:ascii="Arial" w:hAnsi="Arial" w:cs="AL-Mohanad"/>
          <w:b/>
          <w:bCs/>
          <w:sz w:val="28"/>
          <w:szCs w:val="28"/>
          <w:lang w:val="en-US"/>
        </w:rPr>
      </w:pPr>
      <w:r>
        <w:rPr>
          <w:rFonts w:ascii="Arial" w:hAnsi="Arial" w:cs="AL-Mohanad" w:hint="cs"/>
          <w:b/>
          <w:bCs/>
          <w:sz w:val="28"/>
          <w:szCs w:val="28"/>
          <w:rtl/>
        </w:rPr>
        <w:lastRenderedPageBreak/>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FC6260" w:rsidTr="00140B3E">
        <w:trPr>
          <w:trHeight w:val="690"/>
        </w:trPr>
        <w:tc>
          <w:tcPr>
            <w:tcW w:w="8640" w:type="dxa"/>
          </w:tcPr>
          <w:p w:rsidR="00E81F1B" w:rsidRDefault="00E81F1B" w:rsidP="00140B3E">
            <w:pPr>
              <w:spacing w:after="0" w:line="240" w:lineRule="auto"/>
              <w:jc w:val="both"/>
              <w:rPr>
                <w:rFonts w:ascii="Arial" w:hAnsi="Arial" w:cs="AL-Mohanad"/>
                <w:sz w:val="28"/>
                <w:szCs w:val="28"/>
                <w:rtl/>
              </w:rPr>
            </w:pPr>
            <w:r>
              <w:rPr>
                <w:rFonts w:ascii="Arial" w:hAnsi="Arial" w:cs="AL-Mohanad" w:hint="cs"/>
                <w:sz w:val="28"/>
                <w:szCs w:val="28"/>
                <w:rtl/>
              </w:rPr>
              <w:t>1-وصف موجز لنتائج التعلم الأساسية للطلبة المسجلين في المقرر:</w:t>
            </w:r>
          </w:p>
          <w:p w:rsidR="00E81F1B" w:rsidRDefault="00E81F1B" w:rsidP="00140B3E">
            <w:pPr>
              <w:spacing w:after="0" w:line="240" w:lineRule="auto"/>
              <w:jc w:val="both"/>
              <w:rPr>
                <w:rFonts w:ascii="Arial" w:hAnsi="Arial" w:cs="AL-Mohanad"/>
                <w:sz w:val="28"/>
                <w:szCs w:val="28"/>
                <w:rtl/>
              </w:rPr>
            </w:pPr>
          </w:p>
          <w:p w:rsidR="007863DE" w:rsidRPr="004B79D9" w:rsidRDefault="007863DE" w:rsidP="007863DE">
            <w:pPr>
              <w:jc w:val="both"/>
              <w:rPr>
                <w:color w:val="000000"/>
                <w:sz w:val="32"/>
                <w:szCs w:val="32"/>
                <w:rtl/>
              </w:rPr>
            </w:pPr>
            <w:r w:rsidRPr="007863DE">
              <w:rPr>
                <w:b/>
                <w:bCs/>
                <w:color w:val="FF0000"/>
                <w:sz w:val="32"/>
                <w:szCs w:val="32"/>
                <w:rtl/>
              </w:rPr>
              <w:t>يهدف المقرر إلى التعريف بالمغزى الحضاري للكشف عن الموهوبين، وأهمية القوانين والتشريعات لإعداد برامج الموهوبين، التعريف بأهم أساليب ووسائل تمييز الموهبة وأنواعها لدى التلاميذ، والتعريف بالخصائص السيكومترية لأدوات القياس والتشخيص وأدوات الكشف عن القدرات العقلية العامة والخاصة، وأدوات قياس التحصيل، وأدوات رصد الخصائص السلوكية والسمات الشخصية، وأدوات الكشف عن الميول والاتجاهات وأنماط التعلم، وأنماط التفكير، والاتجاهات الجديدة في الكشف، والإطلاع على دراسات وبحوث في الكشف عن الموهوبين، وقضايا ومشكلات الكشف والتقويم في مجال تربية الموهوبين، والقضايا والمشكلات المرتبطة بالفروق بين الذكور والإناث. من المفترض أن يتم من خلال هذا المقرر توفير فرص أمام الطلاب لاكتساب خبرات نظرية وتدريبية على الأدوات والأساليب المتنوعة لتحديد نوع الموهبة ومدى تقدمها</w:t>
            </w:r>
            <w:r w:rsidRPr="004B79D9">
              <w:rPr>
                <w:color w:val="000000"/>
                <w:sz w:val="32"/>
                <w:szCs w:val="32"/>
                <w:rtl/>
              </w:rPr>
              <w:t>.</w:t>
            </w:r>
          </w:p>
          <w:p w:rsidR="00E81F1B" w:rsidRPr="006E3242" w:rsidRDefault="00E81F1B" w:rsidP="007863DE">
            <w:pPr>
              <w:spacing w:after="0" w:line="240" w:lineRule="auto"/>
              <w:jc w:val="both"/>
              <w:rPr>
                <w:rFonts w:ascii="Arial" w:hAnsi="Arial" w:cs="AL-Mohanad"/>
                <w:sz w:val="28"/>
                <w:szCs w:val="28"/>
              </w:rPr>
            </w:pPr>
          </w:p>
        </w:tc>
      </w:tr>
      <w:tr w:rsidR="00E81F1B" w:rsidRPr="00FC6260" w:rsidTr="00140B3E">
        <w:tc>
          <w:tcPr>
            <w:tcW w:w="8640" w:type="dxa"/>
          </w:tcPr>
          <w:p w:rsidR="00E81F1B" w:rsidRPr="00FC6260" w:rsidRDefault="00E81F1B" w:rsidP="00140B3E">
            <w:pPr>
              <w:pStyle w:val="Heading7"/>
              <w:bidi/>
              <w:jc w:val="both"/>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FC6260">
              <w:rPr>
                <w:rFonts w:ascii="Arial" w:hAnsi="Arial" w:cs="AL-Mohanad"/>
                <w:sz w:val="28"/>
                <w:szCs w:val="28"/>
                <w:rtl/>
              </w:rPr>
              <w:t xml:space="preserve"> </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عروض سمعية وبصرية وضوئية من خلال الكمبيوتر(باور بوينت)</w:t>
            </w:r>
            <w:r w:rsidRPr="00237526">
              <w:rPr>
                <w:rFonts w:ascii="Arial" w:hAnsi="Arial" w:cstheme="minorBidi"/>
                <w:b/>
                <w:bCs/>
                <w:color w:val="C00000"/>
                <w:sz w:val="28"/>
                <w:szCs w:val="28"/>
                <w:lang w:val="en-GB"/>
              </w:rPr>
              <w:t>power point</w:t>
            </w:r>
            <w:r w:rsidRPr="00237526">
              <w:rPr>
                <w:rFonts w:ascii="Arial" w:hAnsi="Arial" w:cstheme="minorBidi"/>
                <w:b/>
                <w:bCs/>
                <w:color w:val="C00000"/>
                <w:sz w:val="28"/>
                <w:szCs w:val="28"/>
                <w:rtl/>
                <w:lang w:val="en-GB"/>
              </w:rPr>
              <w:t>.</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مواد مطبوعة (تتضمن مواقف تعليمية بهدف استخدامها في عملية التحليل والاستنتاج والحكم على المواقف).</w:t>
            </w:r>
          </w:p>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b/>
                <w:bCs/>
                <w:color w:val="C00000"/>
                <w:sz w:val="28"/>
                <w:szCs w:val="28"/>
                <w:rtl/>
                <w:lang w:val="en-GB"/>
              </w:rPr>
              <w:t>مناقشات صفية.</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التعلم الذاتي.</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مناقشات وجلسات عصف ذهني.</w:t>
            </w:r>
          </w:p>
          <w:p w:rsidR="00124097" w:rsidRPr="00010564" w:rsidRDefault="00124097" w:rsidP="00237526">
            <w:pPr>
              <w:spacing w:after="0" w:line="240" w:lineRule="auto"/>
              <w:jc w:val="both"/>
              <w:rPr>
                <w:rFonts w:ascii="Arial" w:eastAsia="Times New Roman" w:hAnsi="Arial" w:cs="AL-Mohanad"/>
                <w:sz w:val="28"/>
                <w:szCs w:val="28"/>
                <w:lang w:val="en-AU"/>
              </w:rPr>
            </w:pPr>
            <w:r w:rsidRPr="00237526">
              <w:rPr>
                <w:rFonts w:ascii="Arial" w:hAnsi="Arial" w:cstheme="minorBidi"/>
                <w:b/>
                <w:bCs/>
                <w:color w:val="C00000"/>
                <w:sz w:val="28"/>
                <w:szCs w:val="28"/>
                <w:rtl/>
                <w:lang w:val="en-GB"/>
              </w:rPr>
              <w:t>تكوين مجموعات عمل صغيرة واختيار كل مجموعة لموضوع من موضوعات</w:t>
            </w:r>
          </w:p>
          <w:p w:rsidR="00E81F1B" w:rsidRPr="00FC6260" w:rsidRDefault="00E81F1B" w:rsidP="007863DE">
            <w:pPr>
              <w:rPr>
                <w:rFonts w:ascii="Arial" w:hAnsi="Arial" w:cs="AL-Mohanad"/>
                <w:sz w:val="28"/>
                <w:szCs w:val="28"/>
              </w:rPr>
            </w:pPr>
          </w:p>
        </w:tc>
      </w:tr>
    </w:tbl>
    <w:p w:rsidR="00E81F1B" w:rsidRPr="00FC6260" w:rsidRDefault="00E81F1B" w:rsidP="00E81F1B">
      <w:pPr>
        <w:pStyle w:val="Heading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FC6260" w:rsidTr="00140B3E">
        <w:tc>
          <w:tcPr>
            <w:tcW w:w="8640" w:type="dxa"/>
            <w:gridSpan w:val="3"/>
          </w:tcPr>
          <w:p w:rsidR="00E81F1B" w:rsidRPr="00B5443A" w:rsidRDefault="00E81F1B" w:rsidP="00140B3E">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E81F1B" w:rsidRPr="00FC6260" w:rsidTr="00140B3E">
        <w:tc>
          <w:tcPr>
            <w:tcW w:w="6661" w:type="dxa"/>
          </w:tcPr>
          <w:p w:rsidR="00E81F1B" w:rsidRPr="00FC6260" w:rsidRDefault="00E81F1B" w:rsidP="00140B3E">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993" w:type="dxa"/>
          </w:tcPr>
          <w:p w:rsidR="00E81F1B" w:rsidRPr="00FC6260" w:rsidRDefault="00E81F1B" w:rsidP="00140B3E">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986" w:type="dxa"/>
          </w:tcPr>
          <w:p w:rsidR="00E81F1B" w:rsidRPr="00FC6260" w:rsidRDefault="00E81F1B" w:rsidP="00140B3E">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124097" w:rsidRPr="00FC6260" w:rsidTr="00B926F7">
        <w:trPr>
          <w:trHeight w:hRule="exact" w:val="896"/>
        </w:trPr>
        <w:tc>
          <w:tcPr>
            <w:tcW w:w="6661" w:type="dxa"/>
          </w:tcPr>
          <w:p w:rsidR="007863DE" w:rsidRPr="0053783C" w:rsidRDefault="007863DE" w:rsidP="007863DE">
            <w:pPr>
              <w:numPr>
                <w:ilvl w:val="0"/>
                <w:numId w:val="30"/>
              </w:numPr>
              <w:spacing w:after="0" w:line="240" w:lineRule="auto"/>
              <w:rPr>
                <w:b/>
                <w:bCs/>
                <w:color w:val="FF0000"/>
                <w:sz w:val="32"/>
                <w:szCs w:val="32"/>
              </w:rPr>
            </w:pPr>
            <w:r w:rsidRPr="0053783C">
              <w:rPr>
                <w:b/>
                <w:bCs/>
                <w:color w:val="FF0000"/>
                <w:sz w:val="32"/>
                <w:szCs w:val="32"/>
                <w:rtl/>
              </w:rPr>
              <w:lastRenderedPageBreak/>
              <w:t>التدرب على مقياس وكسلر.</w:t>
            </w:r>
          </w:p>
          <w:p w:rsidR="00124097" w:rsidRPr="0053783C" w:rsidRDefault="00124097" w:rsidP="007863DE">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B926F7" w:rsidP="00237526">
            <w:pPr>
              <w:spacing w:line="216"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line="216"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FC6260" w:rsidTr="00140B3E">
        <w:tc>
          <w:tcPr>
            <w:tcW w:w="6661" w:type="dxa"/>
          </w:tcPr>
          <w:p w:rsidR="00124097" w:rsidRPr="0053783C" w:rsidRDefault="007863DE" w:rsidP="007863DE">
            <w:pPr>
              <w:pStyle w:val="ListParagraph"/>
              <w:numPr>
                <w:ilvl w:val="0"/>
                <w:numId w:val="30"/>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التدرب على مقياس القدرات.</w:t>
            </w:r>
          </w:p>
        </w:tc>
        <w:tc>
          <w:tcPr>
            <w:tcW w:w="993" w:type="dxa"/>
          </w:tcPr>
          <w:p w:rsidR="00124097" w:rsidRPr="00237526" w:rsidRDefault="00B926F7" w:rsidP="00237526">
            <w:pPr>
              <w:spacing w:line="216"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 xml:space="preserve">     1</w:t>
            </w:r>
          </w:p>
        </w:tc>
        <w:tc>
          <w:tcPr>
            <w:tcW w:w="986" w:type="dxa"/>
          </w:tcPr>
          <w:p w:rsidR="00124097" w:rsidRPr="00237526" w:rsidRDefault="007863DE" w:rsidP="00237526">
            <w:pPr>
              <w:spacing w:line="216"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hRule="exact" w:val="578"/>
        </w:trPr>
        <w:tc>
          <w:tcPr>
            <w:tcW w:w="6661" w:type="dxa"/>
          </w:tcPr>
          <w:p w:rsidR="00124097" w:rsidRPr="0053783C" w:rsidRDefault="007863DE" w:rsidP="007863DE">
            <w:pPr>
              <w:pStyle w:val="ListParagraph"/>
              <w:numPr>
                <w:ilvl w:val="0"/>
                <w:numId w:val="30"/>
              </w:numPr>
              <w:spacing w:after="0" w:line="240" w:lineRule="auto"/>
              <w:jc w:val="both"/>
              <w:rPr>
                <w:rFonts w:ascii="Arial" w:hAnsi="Arial" w:cstheme="minorBidi"/>
                <w:b/>
                <w:bCs/>
                <w:color w:val="FF0000"/>
                <w:sz w:val="28"/>
                <w:szCs w:val="28"/>
                <w:lang w:val="en-GB"/>
              </w:rPr>
            </w:pPr>
            <w:r w:rsidRPr="0053783C">
              <w:rPr>
                <w:b/>
                <w:bCs/>
                <w:color w:val="FF0000"/>
                <w:sz w:val="32"/>
                <w:szCs w:val="32"/>
                <w:rtl/>
              </w:rPr>
              <w:t>التدرب على مقياس تورانس.</w:t>
            </w:r>
          </w:p>
          <w:p w:rsidR="00124097" w:rsidRPr="0053783C" w:rsidRDefault="00124097" w:rsidP="00237526">
            <w:pPr>
              <w:spacing w:after="0" w:line="240" w:lineRule="auto"/>
              <w:jc w:val="both"/>
              <w:rPr>
                <w:rFonts w:ascii="Arial" w:hAnsi="Arial" w:cstheme="minorBidi"/>
                <w:b/>
                <w:bCs/>
                <w:color w:val="FF0000"/>
                <w:sz w:val="28"/>
                <w:szCs w:val="28"/>
                <w:rtl/>
                <w:lang w:val="en-GB"/>
              </w:rPr>
            </w:pPr>
            <w:r w:rsidRPr="0053783C">
              <w:rPr>
                <w:rFonts w:ascii="Arial" w:hAnsi="Arial" w:cstheme="minorBidi"/>
                <w:b/>
                <w:bCs/>
                <w:color w:val="FF0000"/>
                <w:sz w:val="28"/>
                <w:szCs w:val="28"/>
                <w:rtl/>
                <w:lang w:val="en-GB"/>
              </w:rPr>
              <w:t xml:space="preserve"> </w:t>
            </w:r>
          </w:p>
          <w:p w:rsidR="00124097" w:rsidRPr="0053783C" w:rsidRDefault="00124097" w:rsidP="00237526">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561"/>
        </w:trPr>
        <w:tc>
          <w:tcPr>
            <w:tcW w:w="6661" w:type="dxa"/>
          </w:tcPr>
          <w:p w:rsidR="00124097" w:rsidRPr="0053783C" w:rsidRDefault="007863DE" w:rsidP="007863DE">
            <w:pPr>
              <w:pStyle w:val="ListParagraph"/>
              <w:numPr>
                <w:ilvl w:val="0"/>
                <w:numId w:val="30"/>
              </w:numPr>
              <w:spacing w:after="0" w:line="240" w:lineRule="auto"/>
              <w:jc w:val="both"/>
              <w:rPr>
                <w:rFonts w:ascii="Arial" w:hAnsi="Arial" w:cstheme="minorBidi"/>
                <w:b/>
                <w:bCs/>
                <w:color w:val="FF0000"/>
                <w:sz w:val="28"/>
                <w:szCs w:val="28"/>
                <w:lang w:val="en-GB"/>
              </w:rPr>
            </w:pPr>
            <w:r w:rsidRPr="0053783C">
              <w:rPr>
                <w:b/>
                <w:bCs/>
                <w:color w:val="FF0000"/>
                <w:sz w:val="32"/>
                <w:szCs w:val="32"/>
                <w:rtl/>
              </w:rPr>
              <w:t>طرق الكشف عن الموهوبين</w:t>
            </w:r>
          </w:p>
          <w:p w:rsidR="00124097" w:rsidRPr="0053783C" w:rsidRDefault="00124097" w:rsidP="00237526">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c>
          <w:tcPr>
            <w:tcW w:w="6661" w:type="dxa"/>
          </w:tcPr>
          <w:p w:rsidR="00124097" w:rsidRPr="0053783C" w:rsidRDefault="007863DE" w:rsidP="007863DE">
            <w:pPr>
              <w:pStyle w:val="ListParagraph"/>
              <w:numPr>
                <w:ilvl w:val="0"/>
                <w:numId w:val="30"/>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تشريعات إعداد برامج الموهوبين.</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c>
          <w:tcPr>
            <w:tcW w:w="6661" w:type="dxa"/>
          </w:tcPr>
          <w:p w:rsidR="007863DE" w:rsidRPr="0053783C" w:rsidRDefault="007863DE" w:rsidP="007863DE">
            <w:pPr>
              <w:numPr>
                <w:ilvl w:val="0"/>
                <w:numId w:val="30"/>
              </w:numPr>
              <w:spacing w:after="0" w:line="240" w:lineRule="auto"/>
              <w:rPr>
                <w:b/>
                <w:bCs/>
                <w:color w:val="FF0000"/>
                <w:sz w:val="32"/>
                <w:szCs w:val="32"/>
              </w:rPr>
            </w:pPr>
            <w:r w:rsidRPr="0053783C">
              <w:rPr>
                <w:b/>
                <w:bCs/>
                <w:color w:val="FF0000"/>
                <w:sz w:val="32"/>
                <w:szCs w:val="32"/>
                <w:rtl/>
              </w:rPr>
              <w:t>أنماط التعلم والتفكير.</w:t>
            </w:r>
          </w:p>
          <w:p w:rsidR="00124097" w:rsidRPr="0053783C" w:rsidRDefault="007863DE" w:rsidP="007863DE">
            <w:pPr>
              <w:pStyle w:val="ListParagraph"/>
              <w:numPr>
                <w:ilvl w:val="0"/>
                <w:numId w:val="30"/>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اتجاهات حديثة في الكشف عن الموهوبين.</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938"/>
        </w:trPr>
        <w:tc>
          <w:tcPr>
            <w:tcW w:w="6661" w:type="dxa"/>
          </w:tcPr>
          <w:p w:rsidR="00124097" w:rsidRPr="0053783C" w:rsidRDefault="007863DE" w:rsidP="007863DE">
            <w:pPr>
              <w:pStyle w:val="ListParagraph"/>
              <w:numPr>
                <w:ilvl w:val="0"/>
                <w:numId w:val="31"/>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الفروق بين الذكور والإناث في مجال الموهبة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427"/>
        </w:trPr>
        <w:tc>
          <w:tcPr>
            <w:tcW w:w="6661" w:type="dxa"/>
          </w:tcPr>
          <w:p w:rsidR="00124097" w:rsidRPr="0053783C" w:rsidRDefault="007863DE" w:rsidP="00AF0AD6">
            <w:pPr>
              <w:spacing w:after="0" w:line="240" w:lineRule="auto"/>
              <w:jc w:val="both"/>
              <w:rPr>
                <w:rFonts w:ascii="Arial" w:hAnsi="Arial" w:cstheme="minorBidi"/>
                <w:b/>
                <w:bCs/>
                <w:color w:val="FF0000"/>
                <w:sz w:val="28"/>
                <w:szCs w:val="28"/>
                <w:rtl/>
                <w:lang w:val="en-GB"/>
              </w:rPr>
            </w:pPr>
            <w:r w:rsidRPr="0053783C">
              <w:rPr>
                <w:b/>
                <w:bCs/>
                <w:color w:val="FF0000"/>
                <w:sz w:val="32"/>
                <w:szCs w:val="32"/>
                <w:rtl/>
              </w:rPr>
              <w:t>التعرف على أساليب أخرى للتعرف على القدرات العالية: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419"/>
        </w:trPr>
        <w:tc>
          <w:tcPr>
            <w:tcW w:w="6661" w:type="dxa"/>
          </w:tcPr>
          <w:p w:rsidR="00124097" w:rsidRPr="0053783C" w:rsidRDefault="00124097" w:rsidP="00237526">
            <w:pPr>
              <w:spacing w:after="0" w:line="240" w:lineRule="auto"/>
              <w:jc w:val="both"/>
              <w:rPr>
                <w:rFonts w:ascii="Arial" w:hAnsi="Arial" w:cstheme="minorBidi"/>
                <w:b/>
                <w:bCs/>
                <w:color w:val="FF0000"/>
                <w:sz w:val="28"/>
                <w:szCs w:val="28"/>
                <w:rtl/>
                <w:lang w:val="en-GB"/>
              </w:rPr>
            </w:pPr>
            <w:r w:rsidRPr="0053783C">
              <w:rPr>
                <w:rFonts w:ascii="Arial" w:hAnsi="Arial" w:cstheme="minorBidi" w:hint="cs"/>
                <w:b/>
                <w:bCs/>
                <w:color w:val="FF0000"/>
                <w:sz w:val="28"/>
                <w:szCs w:val="28"/>
                <w:rtl/>
                <w:lang w:val="en-GB"/>
              </w:rPr>
              <w:t>الاختبار الفصلى من 30 درجة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اختبارات التحصيل.</w:t>
            </w:r>
          </w:p>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ترشيح المعلمين.</w:t>
            </w:r>
          </w:p>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ترشيح الآباء.</w:t>
            </w:r>
          </w:p>
          <w:p w:rsidR="00124097" w:rsidRPr="0053783C" w:rsidRDefault="00124097" w:rsidP="00237526">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AF0AD6">
        <w:trPr>
          <w:trHeight w:hRule="exact" w:val="1180"/>
        </w:trPr>
        <w:tc>
          <w:tcPr>
            <w:tcW w:w="6661" w:type="dxa"/>
          </w:tcPr>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ترشيح مجموعة الرفاق.</w:t>
            </w:r>
          </w:p>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التقويم الذاتي.</w:t>
            </w:r>
          </w:p>
          <w:p w:rsidR="00124097" w:rsidRPr="0053783C" w:rsidRDefault="00AF0AD6" w:rsidP="00AF0AD6">
            <w:pPr>
              <w:pStyle w:val="ListParagraph"/>
              <w:numPr>
                <w:ilvl w:val="4"/>
                <w:numId w:val="29"/>
              </w:numPr>
              <w:spacing w:after="0" w:line="240" w:lineRule="auto"/>
              <w:jc w:val="both"/>
              <w:rPr>
                <w:rFonts w:ascii="Arial" w:hAnsi="Arial" w:cstheme="minorBidi"/>
                <w:b/>
                <w:bCs/>
                <w:color w:val="FF0000"/>
                <w:sz w:val="28"/>
                <w:szCs w:val="28"/>
                <w:lang w:val="en-GB"/>
              </w:rPr>
            </w:pPr>
            <w:r w:rsidRPr="0053783C">
              <w:rPr>
                <w:b/>
                <w:bCs/>
                <w:color w:val="FF0000"/>
                <w:sz w:val="32"/>
                <w:szCs w:val="32"/>
                <w:rtl/>
              </w:rPr>
              <w:t>تقويم المنتج</w:t>
            </w:r>
          </w:p>
          <w:p w:rsidR="00124097" w:rsidRPr="0053783C" w:rsidRDefault="00124097" w:rsidP="00237526">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AF0AD6">
        <w:trPr>
          <w:trHeight w:hRule="exact" w:val="991"/>
        </w:trPr>
        <w:tc>
          <w:tcPr>
            <w:tcW w:w="6661" w:type="dxa"/>
          </w:tcPr>
          <w:p w:rsidR="00AF0AD6" w:rsidRPr="0053783C" w:rsidRDefault="00AF0AD6" w:rsidP="00AF0AD6">
            <w:pPr>
              <w:numPr>
                <w:ilvl w:val="4"/>
                <w:numId w:val="29"/>
              </w:numPr>
              <w:spacing w:after="0" w:line="240" w:lineRule="auto"/>
              <w:jc w:val="both"/>
              <w:rPr>
                <w:b/>
                <w:bCs/>
                <w:color w:val="FF0000"/>
                <w:sz w:val="32"/>
                <w:szCs w:val="32"/>
              </w:rPr>
            </w:pPr>
            <w:r w:rsidRPr="0053783C">
              <w:rPr>
                <w:b/>
                <w:bCs/>
                <w:color w:val="FF0000"/>
                <w:sz w:val="32"/>
                <w:szCs w:val="32"/>
                <w:rtl/>
              </w:rPr>
              <w:t>الجداول التجميعية (بالدوين).</w:t>
            </w:r>
          </w:p>
          <w:p w:rsidR="00124097" w:rsidRPr="0053783C" w:rsidRDefault="00AF0AD6" w:rsidP="00AF0AD6">
            <w:pPr>
              <w:pStyle w:val="ListParagraph"/>
              <w:numPr>
                <w:ilvl w:val="4"/>
                <w:numId w:val="29"/>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جداول التصنيف (رينزولي).</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124097" w:rsidRPr="0053783C" w:rsidRDefault="00AF0AD6" w:rsidP="00AF0AD6">
            <w:pPr>
              <w:pStyle w:val="ListParagraph"/>
              <w:numPr>
                <w:ilvl w:val="0"/>
                <w:numId w:val="35"/>
              </w:numPr>
              <w:spacing w:after="0" w:line="240" w:lineRule="auto"/>
              <w:jc w:val="both"/>
              <w:rPr>
                <w:rFonts w:ascii="Arial" w:hAnsi="Arial" w:cstheme="minorBidi"/>
                <w:b/>
                <w:bCs/>
                <w:color w:val="FF0000"/>
                <w:sz w:val="28"/>
                <w:szCs w:val="28"/>
                <w:rtl/>
                <w:lang w:val="en-GB"/>
              </w:rPr>
            </w:pPr>
            <w:r w:rsidRPr="0053783C">
              <w:rPr>
                <w:b/>
                <w:bCs/>
                <w:color w:val="FF0000"/>
                <w:sz w:val="32"/>
                <w:szCs w:val="32"/>
                <w:rtl/>
              </w:rPr>
              <w:t>استخدام تحليل الانحدار في التعرف والتبوء بالموهبة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AF0AD6" w:rsidRPr="0053783C" w:rsidRDefault="00AF0AD6" w:rsidP="00AF0AD6">
            <w:pPr>
              <w:pStyle w:val="ListParagraph"/>
              <w:numPr>
                <w:ilvl w:val="0"/>
                <w:numId w:val="33"/>
              </w:numPr>
              <w:spacing w:after="0" w:line="240" w:lineRule="auto"/>
              <w:rPr>
                <w:b/>
                <w:bCs/>
                <w:color w:val="FF0000"/>
                <w:sz w:val="32"/>
                <w:szCs w:val="32"/>
              </w:rPr>
            </w:pPr>
            <w:r w:rsidRPr="0053783C">
              <w:rPr>
                <w:b/>
                <w:bCs/>
                <w:color w:val="FF0000"/>
                <w:sz w:val="32"/>
                <w:szCs w:val="32"/>
                <w:rtl/>
              </w:rPr>
              <w:t>إعداد جدول تجميعي يراعى فيه مختلف الجوانب المؤثرة في طرق التعرف على الموهوبين.</w:t>
            </w:r>
          </w:p>
          <w:p w:rsidR="007863DE" w:rsidRPr="0053783C" w:rsidRDefault="007863DE" w:rsidP="007863DE">
            <w:pPr>
              <w:spacing w:after="0" w:line="240" w:lineRule="auto"/>
              <w:jc w:val="both"/>
              <w:rPr>
                <w:rFonts w:ascii="Arial" w:hAnsi="Arial" w:cstheme="minorBidi"/>
                <w:b/>
                <w:bCs/>
                <w:color w:val="FF0000"/>
                <w:sz w:val="28"/>
                <w:szCs w:val="28"/>
              </w:rPr>
            </w:pPr>
          </w:p>
          <w:p w:rsidR="00124097" w:rsidRPr="0053783C" w:rsidRDefault="00124097" w:rsidP="00237526">
            <w:pPr>
              <w:spacing w:after="0" w:line="240" w:lineRule="auto"/>
              <w:jc w:val="both"/>
              <w:rPr>
                <w:rFonts w:ascii="Arial" w:hAnsi="Arial" w:cstheme="minorBidi"/>
                <w:b/>
                <w:bCs/>
                <w:color w:val="FF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577"/>
        </w:trPr>
        <w:tc>
          <w:tcPr>
            <w:tcW w:w="6661" w:type="dxa"/>
          </w:tcPr>
          <w:p w:rsidR="00124097" w:rsidRPr="0053783C" w:rsidRDefault="00AF0AD6" w:rsidP="00237526">
            <w:pPr>
              <w:spacing w:after="0" w:line="240" w:lineRule="auto"/>
              <w:jc w:val="both"/>
              <w:rPr>
                <w:rFonts w:ascii="Arial" w:hAnsi="Arial" w:cstheme="minorBidi"/>
                <w:b/>
                <w:bCs/>
                <w:color w:val="FF0000"/>
                <w:sz w:val="28"/>
                <w:szCs w:val="28"/>
                <w:rtl/>
                <w:lang w:val="en-GB"/>
              </w:rPr>
            </w:pPr>
            <w:r w:rsidRPr="0053783C">
              <w:rPr>
                <w:rFonts w:ascii="Arial" w:hAnsi="Arial" w:cstheme="minorBidi" w:hint="cs"/>
                <w:b/>
                <w:bCs/>
                <w:color w:val="FF0000"/>
                <w:sz w:val="28"/>
                <w:szCs w:val="28"/>
                <w:rtl/>
                <w:lang w:val="en-GB"/>
              </w:rPr>
              <w:t>استلام الوجبات ومناقشة حرة فى كل مكونات المقرر</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bl>
    <w:p w:rsidR="00E81F1B" w:rsidRPr="00237526" w:rsidRDefault="00E81F1B" w:rsidP="00237526">
      <w:pPr>
        <w:spacing w:after="0" w:line="240" w:lineRule="auto"/>
        <w:jc w:val="both"/>
        <w:rPr>
          <w:rFonts w:ascii="Arial" w:hAnsi="Arial" w:cstheme="minorBidi"/>
          <w:b/>
          <w:bCs/>
          <w:color w:val="C00000"/>
          <w:sz w:val="28"/>
          <w:szCs w:val="28"/>
          <w:lang w:val="en-GB"/>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Pr>
                <w:rFonts w:ascii="Arial" w:hAnsi="Arial" w:cs="AL-Mohanad" w:hint="cs"/>
                <w:b/>
                <w:sz w:val="28"/>
                <w:szCs w:val="28"/>
                <w:rtl/>
              </w:rPr>
              <w:t>2-</w:t>
            </w:r>
            <w:r w:rsidRPr="00FC6260">
              <w:rPr>
                <w:rFonts w:ascii="Arial" w:hAnsi="Arial" w:cs="AL-Mohanad"/>
                <w:b/>
                <w:sz w:val="28"/>
                <w:szCs w:val="28"/>
                <w:rtl/>
              </w:rPr>
              <w:t xml:space="preserve">مكونات المقرر الدراسي (إجمالي عدد ساعات التدريس لكل فصل دراسي): </w:t>
            </w:r>
            <w:r w:rsidRPr="00FC6260">
              <w:rPr>
                <w:rFonts w:ascii="Arial" w:hAnsi="Arial" w:cs="AL-Mohanad"/>
                <w:bCs/>
                <w:sz w:val="28"/>
                <w:szCs w:val="28"/>
              </w:rPr>
              <w:tab/>
            </w:r>
            <w:r w:rsidR="00B926F7" w:rsidRPr="0048367C">
              <w:rPr>
                <w:rFonts w:ascii="Arial" w:hAnsi="Arial" w:cstheme="minorBidi" w:hint="cs"/>
                <w:bCs/>
                <w:color w:val="FF0000"/>
                <w:sz w:val="28"/>
                <w:szCs w:val="28"/>
                <w:rtl/>
                <w:lang w:val="en-GB"/>
              </w:rPr>
              <w:t>30ساعة</w:t>
            </w:r>
            <w:r w:rsidRPr="00FC6260">
              <w:rPr>
                <w:rFonts w:ascii="Arial" w:hAnsi="Arial" w:cs="AL-Mohanad"/>
                <w:bCs/>
                <w:sz w:val="28"/>
                <w:szCs w:val="28"/>
              </w:rPr>
              <w:tab/>
            </w:r>
          </w:p>
        </w:tc>
      </w:tr>
      <w:tr w:rsidR="00E81F1B" w:rsidRPr="00FC626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B926F7" w:rsidRDefault="00E81F1B" w:rsidP="00140B3E">
            <w:pPr>
              <w:pStyle w:val="Heading7"/>
              <w:bidi/>
              <w:spacing w:after="120"/>
              <w:jc w:val="center"/>
              <w:rPr>
                <w:rFonts w:ascii="Arial" w:hAnsi="Arial" w:cs="AL-Mohanad"/>
                <w:bCs/>
                <w:rtl/>
              </w:rPr>
            </w:pPr>
            <w:r w:rsidRPr="00E81F1B">
              <w:rPr>
                <w:rFonts w:ascii="Arial" w:hAnsi="Arial" w:cs="AL-Mohanad"/>
                <w:bCs/>
                <w:rtl/>
              </w:rPr>
              <w:lastRenderedPageBreak/>
              <w:t>المحاضرة:</w:t>
            </w:r>
          </w:p>
          <w:p w:rsidR="00E81F1B" w:rsidRPr="00E81F1B" w:rsidRDefault="00B926F7" w:rsidP="00237526">
            <w:pPr>
              <w:spacing w:after="0" w:line="240" w:lineRule="auto"/>
              <w:jc w:val="both"/>
              <w:rPr>
                <w:rFonts w:ascii="Arial" w:hAnsi="Arial" w:cs="AL-Mohanad"/>
                <w:bCs/>
              </w:rPr>
            </w:pPr>
            <w:r w:rsidRPr="00237526">
              <w:rPr>
                <w:rFonts w:ascii="Arial" w:hAnsi="Arial" w:cstheme="minorBidi" w:hint="cs"/>
                <w:b/>
                <w:bCs/>
                <w:color w:val="C00000"/>
                <w:sz w:val="28"/>
                <w:szCs w:val="28"/>
                <w:rtl/>
                <w:lang w:val="en-GB"/>
              </w:rPr>
              <w:t>ساعتان</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140B3E">
            <w:pPr>
              <w:pStyle w:val="Heading7"/>
              <w:bidi/>
              <w:spacing w:after="120"/>
              <w:jc w:val="center"/>
              <w:rPr>
                <w:rFonts w:ascii="Arial" w:hAnsi="Arial" w:cs="AL-Mohanad"/>
                <w:bCs/>
                <w:rtl/>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p>
          <w:p w:rsidR="00B926F7" w:rsidRPr="00B926F7" w:rsidRDefault="00B926F7" w:rsidP="00237526">
            <w:pPr>
              <w:spacing w:after="0" w:line="240" w:lineRule="auto"/>
              <w:jc w:val="both"/>
              <w:rPr>
                <w:lang w:val="en-AU"/>
              </w:rPr>
            </w:pPr>
            <w:r>
              <w:rPr>
                <w:rFonts w:hint="cs"/>
                <w:rtl/>
                <w:lang w:val="en-AU"/>
              </w:rPr>
              <w:t xml:space="preserve"> </w:t>
            </w:r>
            <w:r w:rsidRPr="00237526">
              <w:rPr>
                <w:rFonts w:ascii="Arial" w:hAnsi="Arial" w:cstheme="minorBidi" w:hint="cs"/>
                <w:b/>
                <w:bCs/>
                <w:color w:val="C00000"/>
                <w:sz w:val="28"/>
                <w:szCs w:val="28"/>
                <w:rtl/>
                <w:lang w:val="en-GB"/>
              </w:rPr>
              <w:t>نظرى</w:t>
            </w:r>
          </w:p>
        </w:tc>
        <w:tc>
          <w:tcPr>
            <w:tcW w:w="1530" w:type="dxa"/>
            <w:tcBorders>
              <w:top w:val="single" w:sz="4" w:space="0" w:color="auto"/>
              <w:left w:val="single" w:sz="4" w:space="0" w:color="auto"/>
              <w:bottom w:val="single" w:sz="4" w:space="0" w:color="auto"/>
              <w:right w:val="single" w:sz="4" w:space="0" w:color="auto"/>
            </w:tcBorders>
          </w:tcPr>
          <w:p w:rsidR="00E81F1B" w:rsidRDefault="00E81F1B" w:rsidP="00140B3E">
            <w:pPr>
              <w:pStyle w:val="Heading7"/>
              <w:bidi/>
              <w:spacing w:after="120"/>
              <w:jc w:val="center"/>
              <w:rPr>
                <w:rFonts w:ascii="Arial" w:hAnsi="Arial" w:cs="AL-Mohanad"/>
                <w:bCs/>
                <w:rtl/>
              </w:rPr>
            </w:pPr>
            <w:r w:rsidRPr="00E81F1B">
              <w:rPr>
                <w:rFonts w:ascii="Arial" w:hAnsi="Arial" w:cs="AL-Mohanad"/>
                <w:bCs/>
                <w:rtl/>
              </w:rPr>
              <w:t>المختبر</w:t>
            </w:r>
          </w:p>
          <w:p w:rsidR="00B926F7" w:rsidRPr="00B926F7" w:rsidRDefault="00B926F7" w:rsidP="00237526">
            <w:pPr>
              <w:spacing w:after="0" w:line="240" w:lineRule="auto"/>
              <w:jc w:val="both"/>
              <w:rPr>
                <w:lang w:val="en-AU"/>
              </w:rPr>
            </w:pPr>
            <w:r w:rsidRPr="00237526">
              <w:rPr>
                <w:rFonts w:ascii="Arial" w:hAnsi="Arial" w:cstheme="minorBidi" w:hint="cs"/>
                <w:b/>
                <w:bCs/>
                <w:color w:val="C00000"/>
                <w:sz w:val="28"/>
                <w:szCs w:val="28"/>
                <w:rtl/>
                <w:lang w:val="en-GB"/>
              </w:rPr>
              <w:t>لايوجد</w:t>
            </w:r>
          </w:p>
        </w:tc>
        <w:tc>
          <w:tcPr>
            <w:tcW w:w="1710" w:type="dxa"/>
            <w:tcBorders>
              <w:top w:val="single" w:sz="4" w:space="0" w:color="auto"/>
              <w:left w:val="single" w:sz="4" w:space="0" w:color="auto"/>
              <w:bottom w:val="single" w:sz="4" w:space="0" w:color="auto"/>
              <w:right w:val="single" w:sz="4" w:space="0" w:color="auto"/>
            </w:tcBorders>
          </w:tcPr>
          <w:p w:rsidR="00E81F1B" w:rsidRPr="00E81F1B" w:rsidRDefault="00E81F1B" w:rsidP="00140B3E">
            <w:pPr>
              <w:pStyle w:val="Heading7"/>
              <w:bidi/>
              <w:spacing w:after="120"/>
              <w:jc w:val="center"/>
              <w:rPr>
                <w:rFonts w:ascii="Arial" w:hAnsi="Arial" w:cs="AL-Mohanad"/>
                <w:bCs/>
              </w:rPr>
            </w:pPr>
            <w:r w:rsidRPr="00E81F1B">
              <w:rPr>
                <w:rFonts w:ascii="Arial" w:hAnsi="Arial" w:cs="AL-Mohanad"/>
                <w:bCs/>
                <w:rtl/>
              </w:rPr>
              <w:t>عملي/ميداني/      تدريبي</w:t>
            </w:r>
          </w:p>
        </w:tc>
        <w:tc>
          <w:tcPr>
            <w:tcW w:w="1980" w:type="dxa"/>
            <w:tcBorders>
              <w:top w:val="single" w:sz="4" w:space="0" w:color="auto"/>
              <w:left w:val="single" w:sz="4" w:space="0" w:color="auto"/>
              <w:bottom w:val="single" w:sz="4" w:space="0" w:color="auto"/>
              <w:right w:val="single" w:sz="4" w:space="0" w:color="auto"/>
            </w:tcBorders>
          </w:tcPr>
          <w:p w:rsidR="00E81F1B" w:rsidRPr="00E81F1B" w:rsidRDefault="00E81F1B" w:rsidP="00140B3E">
            <w:pPr>
              <w:pStyle w:val="Heading7"/>
              <w:bidi/>
              <w:spacing w:after="120"/>
              <w:jc w:val="center"/>
              <w:rPr>
                <w:rFonts w:ascii="Arial" w:hAnsi="Arial" w:cs="AL-Mohanad"/>
                <w:bCs/>
              </w:rPr>
            </w:pPr>
            <w:r w:rsidRPr="00E81F1B">
              <w:rPr>
                <w:rFonts w:ascii="Arial" w:hAnsi="Arial" w:cs="AL-Mohanad"/>
                <w:bCs/>
                <w:rtl/>
              </w:rPr>
              <w:t>أخرى:</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FC6260" w:rsidRDefault="00E81F1B" w:rsidP="00140B3E">
            <w:pPr>
              <w:rPr>
                <w:rFonts w:ascii="Arial" w:hAnsi="Arial" w:cs="AL-Mohanad"/>
                <w:sz w:val="28"/>
                <w:szCs w:val="28"/>
              </w:rPr>
            </w:pPr>
          </w:p>
        </w:tc>
      </w:tr>
    </w:tbl>
    <w:p w:rsidR="00E81F1B" w:rsidRPr="00FC6260" w:rsidRDefault="00E81F1B" w:rsidP="00E81F1B">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5220"/>
        <w:gridCol w:w="1260"/>
        <w:gridCol w:w="1210"/>
      </w:tblGrid>
      <w:tr w:rsidR="00E81F1B" w:rsidRPr="00FC6260" w:rsidTr="00E81F1B">
        <w:trPr>
          <w:trHeight w:val="3115"/>
        </w:trPr>
        <w:tc>
          <w:tcPr>
            <w:tcW w:w="8648" w:type="dxa"/>
            <w:gridSpan w:val="4"/>
            <w:tcBorders>
              <w:top w:val="single" w:sz="4" w:space="0" w:color="auto"/>
              <w:left w:val="single" w:sz="4" w:space="0" w:color="auto"/>
              <w:right w:val="single" w:sz="4" w:space="0" w:color="auto"/>
            </w:tcBorders>
          </w:tcPr>
          <w:p w:rsidR="00E81F1B" w:rsidRPr="00FC6260" w:rsidRDefault="00E81F1B" w:rsidP="00140B3E">
            <w:pPr>
              <w:pStyle w:val="Footer"/>
              <w:tabs>
                <w:tab w:val="clear" w:pos="4153"/>
                <w:tab w:val="clear" w:pos="8306"/>
              </w:tabs>
              <w:rPr>
                <w:rFonts w:ascii="Arial" w:hAnsi="Arial" w:cs="AL-Mohanad"/>
                <w:sz w:val="28"/>
                <w:szCs w:val="28"/>
                <w:rtl/>
              </w:rPr>
            </w:pPr>
            <w:r>
              <w:rPr>
                <w:rFonts w:ascii="Arial" w:hAnsi="Arial" w:cs="AL-Mohanad" w:hint="cs"/>
                <w:sz w:val="28"/>
                <w:szCs w:val="28"/>
                <w:rtl/>
              </w:rPr>
              <w:t>4-</w:t>
            </w:r>
            <w:r w:rsidRPr="00FC6260">
              <w:rPr>
                <w:rFonts w:ascii="Arial" w:hAnsi="Arial" w:cs="AL-Mohanad"/>
                <w:sz w:val="28"/>
                <w:szCs w:val="28"/>
                <w:rtl/>
              </w:rPr>
              <w:t xml:space="preserve">تطوير نتائج التعلم في  مختلف مجالات التعلم  </w:t>
            </w:r>
          </w:p>
          <w:p w:rsidR="00E81F1B" w:rsidRPr="00FC6260" w:rsidRDefault="00E81F1B" w:rsidP="00140B3E">
            <w:pPr>
              <w:pStyle w:val="Footer"/>
              <w:tabs>
                <w:tab w:val="clear" w:pos="4153"/>
                <w:tab w:val="clear" w:pos="8306"/>
              </w:tabs>
              <w:rPr>
                <w:rFonts w:ascii="Arial" w:hAnsi="Arial" w:cs="AL-Mohanad"/>
                <w:sz w:val="28"/>
                <w:szCs w:val="28"/>
                <w:rtl/>
              </w:rPr>
            </w:pPr>
          </w:p>
          <w:p w:rsidR="00E81F1B" w:rsidRPr="00FC6260" w:rsidRDefault="00E81F1B" w:rsidP="00140B3E">
            <w:pPr>
              <w:pStyle w:val="Footer"/>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140B3E">
            <w:pPr>
              <w:pStyle w:val="Footer"/>
              <w:tabs>
                <w:tab w:val="clear" w:pos="4153"/>
                <w:tab w:val="clear" w:pos="8306"/>
              </w:tabs>
              <w:rPr>
                <w:rFonts w:ascii="Arial" w:hAnsi="Arial" w:cs="AL-Mohanad"/>
                <w:sz w:val="28"/>
                <w:szCs w:val="28"/>
                <w:rtl/>
              </w:rPr>
            </w:pP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r w:rsidRPr="00FC6260">
              <w:rPr>
                <w:rFonts w:ascii="Arial" w:hAnsi="Arial" w:cs="AL-Mohanad"/>
                <w:sz w:val="28"/>
                <w:szCs w:val="28"/>
                <w:rtl/>
              </w:rPr>
              <w:t xml:space="preserve"> </w:t>
            </w:r>
          </w:p>
          <w:p w:rsidR="00E81F1B" w:rsidRPr="00FC6260" w:rsidRDefault="00E81F1B" w:rsidP="00140B3E">
            <w:pPr>
              <w:pStyle w:val="Heading7"/>
              <w:bidi/>
              <w:spacing w:after="120"/>
              <w:rPr>
                <w:rFonts w:ascii="Arial" w:hAnsi="Arial" w:cs="AL-Mohanad"/>
                <w:bCs/>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B5443A" w:rsidRDefault="00E81F1B" w:rsidP="00E81F1B">
            <w:pPr>
              <w:pStyle w:val="Heading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للمعارف المراد اكتسابها</w:t>
            </w:r>
            <w:r>
              <w:rPr>
                <w:rFonts w:ascii="Arial" w:hAnsi="Arial" w:cs="AL-Mohanad" w:hint="cs"/>
                <w:sz w:val="28"/>
                <w:szCs w:val="28"/>
                <w:rtl/>
              </w:rPr>
              <w:t>:</w:t>
            </w:r>
          </w:p>
          <w:p w:rsidR="00AF0AD6" w:rsidRPr="0053783C" w:rsidRDefault="00AF0AD6" w:rsidP="00AF0AD6">
            <w:pPr>
              <w:pStyle w:val="ListParagraph"/>
              <w:numPr>
                <w:ilvl w:val="0"/>
                <w:numId w:val="33"/>
              </w:numPr>
              <w:jc w:val="both"/>
              <w:rPr>
                <w:b/>
                <w:bCs/>
                <w:color w:val="FF0000"/>
                <w:sz w:val="32"/>
                <w:szCs w:val="32"/>
                <w:rtl/>
              </w:rPr>
            </w:pPr>
            <w:r w:rsidRPr="0053783C">
              <w:rPr>
                <w:rFonts w:hint="cs"/>
                <w:b/>
                <w:bCs/>
                <w:color w:val="FF0000"/>
                <w:sz w:val="32"/>
                <w:szCs w:val="32"/>
                <w:rtl/>
              </w:rPr>
              <w:t xml:space="preserve">يهدف هذا المقرر الى </w:t>
            </w:r>
            <w:r w:rsidRPr="0053783C">
              <w:rPr>
                <w:b/>
                <w:bCs/>
                <w:color w:val="FF0000"/>
                <w:sz w:val="32"/>
                <w:szCs w:val="32"/>
                <w:rtl/>
              </w:rPr>
              <w:t>التعريف بأهم أساليب ووسائل تمييز الموهبة وأنواعها لدى التلاميذ</w:t>
            </w:r>
            <w:r w:rsidRPr="0053783C">
              <w:rPr>
                <w:rFonts w:hint="cs"/>
                <w:b/>
                <w:bCs/>
                <w:color w:val="FF0000"/>
                <w:sz w:val="32"/>
                <w:szCs w:val="32"/>
                <w:rtl/>
              </w:rPr>
              <w:t>.</w:t>
            </w:r>
          </w:p>
          <w:p w:rsidR="00AF0AD6" w:rsidRPr="0053783C" w:rsidRDefault="00AF0AD6" w:rsidP="00AF0AD6">
            <w:pPr>
              <w:pStyle w:val="ListParagraph"/>
              <w:numPr>
                <w:ilvl w:val="0"/>
                <w:numId w:val="33"/>
              </w:numPr>
              <w:jc w:val="both"/>
              <w:rPr>
                <w:b/>
                <w:bCs/>
                <w:color w:val="FF0000"/>
                <w:sz w:val="32"/>
                <w:szCs w:val="32"/>
                <w:rtl/>
              </w:rPr>
            </w:pPr>
            <w:r w:rsidRPr="0053783C">
              <w:rPr>
                <w:b/>
                <w:bCs/>
                <w:color w:val="FF0000"/>
                <w:sz w:val="32"/>
                <w:szCs w:val="32"/>
                <w:rtl/>
              </w:rPr>
              <w:t>التعريف بالخصائص السيكومترية لأدوات القياس والتشخيص وأدوات الكشف عن القدرات العقلية العامة والخاصة</w:t>
            </w:r>
            <w:r w:rsidRPr="0053783C">
              <w:rPr>
                <w:rFonts w:hint="cs"/>
                <w:b/>
                <w:bCs/>
                <w:color w:val="FF0000"/>
                <w:sz w:val="32"/>
                <w:szCs w:val="32"/>
                <w:rtl/>
              </w:rPr>
              <w:t xml:space="preserve"> </w:t>
            </w:r>
          </w:p>
          <w:p w:rsidR="00AF0AD6" w:rsidRPr="0053783C" w:rsidRDefault="00AF0AD6" w:rsidP="00AF0AD6">
            <w:pPr>
              <w:pStyle w:val="ListParagraph"/>
              <w:numPr>
                <w:ilvl w:val="0"/>
                <w:numId w:val="33"/>
              </w:numPr>
              <w:jc w:val="both"/>
              <w:rPr>
                <w:b/>
                <w:bCs/>
                <w:color w:val="FF0000"/>
                <w:sz w:val="32"/>
                <w:szCs w:val="32"/>
              </w:rPr>
            </w:pPr>
            <w:r w:rsidRPr="0053783C">
              <w:rPr>
                <w:rFonts w:hint="cs"/>
                <w:b/>
                <w:bCs/>
                <w:color w:val="FF0000"/>
                <w:sz w:val="32"/>
                <w:szCs w:val="32"/>
                <w:rtl/>
              </w:rPr>
              <w:t xml:space="preserve">شرح </w:t>
            </w:r>
            <w:r w:rsidRPr="0053783C">
              <w:rPr>
                <w:b/>
                <w:bCs/>
                <w:color w:val="FF0000"/>
                <w:sz w:val="32"/>
                <w:szCs w:val="32"/>
                <w:rtl/>
              </w:rPr>
              <w:t>أدوات قياس التحصيل، وأدوات رصد الخصائص السلوكية والسمات الشخصية، وأدوات الكشف عن الميول والاتجاهات وأنماط التعلم، وأنماط التفكير، والاتجاهات الجديدة في الكشف</w:t>
            </w:r>
          </w:p>
          <w:p w:rsidR="00AF0AD6" w:rsidRPr="0053783C" w:rsidRDefault="00AF0AD6" w:rsidP="00AF0AD6">
            <w:pPr>
              <w:pStyle w:val="ListParagraph"/>
              <w:numPr>
                <w:ilvl w:val="0"/>
                <w:numId w:val="33"/>
              </w:numPr>
              <w:jc w:val="both"/>
              <w:rPr>
                <w:b/>
                <w:bCs/>
                <w:color w:val="FF0000"/>
                <w:sz w:val="32"/>
                <w:szCs w:val="32"/>
              </w:rPr>
            </w:pPr>
            <w:r w:rsidRPr="0053783C">
              <w:rPr>
                <w:b/>
                <w:bCs/>
                <w:color w:val="FF0000"/>
                <w:sz w:val="32"/>
                <w:szCs w:val="32"/>
                <w:rtl/>
              </w:rPr>
              <w:t xml:space="preserve"> الإطلاع على دراسات وبحوث في الكشف عن الموهوبين، وقضايا ومشكلات الكشف والتقويم في مجال تربية الموهوبين، والقضايا والمشكلات</w:t>
            </w:r>
            <w:r w:rsidRPr="00AF0AD6">
              <w:rPr>
                <w:color w:val="000000"/>
                <w:sz w:val="32"/>
                <w:szCs w:val="32"/>
                <w:rtl/>
              </w:rPr>
              <w:t xml:space="preserve"> </w:t>
            </w:r>
            <w:r w:rsidRPr="0053783C">
              <w:rPr>
                <w:b/>
                <w:bCs/>
                <w:color w:val="FF0000"/>
                <w:sz w:val="32"/>
                <w:szCs w:val="32"/>
                <w:rtl/>
              </w:rPr>
              <w:t>المرتبطة بالفروق بين الذكور والإناث.</w:t>
            </w:r>
          </w:p>
          <w:p w:rsidR="00AF0AD6" w:rsidRPr="0053783C" w:rsidRDefault="00AF0AD6" w:rsidP="00AF0AD6">
            <w:pPr>
              <w:pStyle w:val="ListParagraph"/>
              <w:numPr>
                <w:ilvl w:val="0"/>
                <w:numId w:val="33"/>
              </w:numPr>
              <w:jc w:val="both"/>
              <w:rPr>
                <w:b/>
                <w:bCs/>
                <w:color w:val="FF0000"/>
                <w:sz w:val="32"/>
                <w:szCs w:val="32"/>
                <w:rtl/>
              </w:rPr>
            </w:pPr>
            <w:r w:rsidRPr="0053783C">
              <w:rPr>
                <w:b/>
                <w:bCs/>
                <w:color w:val="FF0000"/>
                <w:sz w:val="32"/>
                <w:szCs w:val="32"/>
                <w:rtl/>
              </w:rPr>
              <w:lastRenderedPageBreak/>
              <w:t xml:space="preserve"> توفير فرص أمام الطلاب لاكتساب خبرات نظرية وتدريبية على الأدوات والأساليب المتنوعة لتحديد نوع الموهبة ومدى تقدمها.</w:t>
            </w:r>
          </w:p>
          <w:p w:rsidR="00140B3E" w:rsidRPr="00140B3E" w:rsidRDefault="00140B3E" w:rsidP="00140B3E">
            <w:pPr>
              <w:rPr>
                <w:lang w:val="en-AU"/>
              </w:rPr>
            </w:pPr>
            <w:r>
              <w:rPr>
                <w:rFonts w:eastAsia="Times New Roman" w:hint="cs"/>
                <w:sz w:val="28"/>
                <w:szCs w:val="28"/>
                <w:rtl/>
                <w:lang w:val="en-AU"/>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lastRenderedPageBreak/>
              <w:t>2-</w:t>
            </w:r>
            <w:r w:rsidRPr="00FC6260">
              <w:rPr>
                <w:rFonts w:ascii="Arial" w:hAnsi="Arial" w:cs="AL-Mohanad"/>
                <w:sz w:val="28"/>
                <w:szCs w:val="28"/>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المحاضرات الدراسية.</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المناقشات العلمية.</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-العصف الفكري</w:t>
            </w:r>
          </w:p>
          <w:p w:rsidR="00E81F1B" w:rsidRPr="00FC6260" w:rsidRDefault="00B85932" w:rsidP="00237526">
            <w:pPr>
              <w:numPr>
                <w:ilvl w:val="0"/>
                <w:numId w:val="15"/>
              </w:numPr>
              <w:spacing w:after="0" w:line="240" w:lineRule="auto"/>
              <w:jc w:val="lowKashida"/>
              <w:rPr>
                <w:rFonts w:ascii="Arial" w:hAnsi="Arial" w:cs="AL-Mohanad"/>
                <w:bCs/>
                <w:sz w:val="28"/>
                <w:szCs w:val="28"/>
              </w:rPr>
            </w:pPr>
            <w:r w:rsidRPr="00237526">
              <w:rPr>
                <w:b/>
                <w:bCs/>
                <w:color w:val="C00000"/>
                <w:sz w:val="28"/>
                <w:szCs w:val="28"/>
                <w:rtl/>
              </w:rPr>
              <w:t>التعلم الذاتي</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المعارف المكتسبة</w:t>
            </w:r>
            <w:r>
              <w:rPr>
                <w:rFonts w:ascii="Arial" w:hAnsi="Arial" w:cs="AL-Mohanad" w:hint="cs"/>
                <w:sz w:val="28"/>
                <w:szCs w:val="28"/>
                <w:rtl/>
              </w:rPr>
              <w:t>:</w:t>
            </w:r>
          </w:p>
          <w:p w:rsidR="00B85932" w:rsidRPr="00237526" w:rsidRDefault="00B85932" w:rsidP="00237526">
            <w:pPr>
              <w:numPr>
                <w:ilvl w:val="0"/>
                <w:numId w:val="15"/>
              </w:numPr>
              <w:spacing w:after="0" w:line="240" w:lineRule="auto"/>
              <w:jc w:val="lowKashida"/>
              <w:rPr>
                <w:b/>
                <w:bCs/>
                <w:color w:val="C00000"/>
                <w:sz w:val="28"/>
                <w:szCs w:val="28"/>
              </w:rPr>
            </w:pPr>
            <w:r w:rsidRPr="00237526">
              <w:rPr>
                <w:b/>
                <w:bCs/>
                <w:color w:val="C00000"/>
                <w:sz w:val="28"/>
                <w:szCs w:val="28"/>
                <w:rtl/>
              </w:rPr>
              <w:t>استخدام المنهج العلمي في البحث لدراسة إحدى المشكلات المرتبطة با</w:t>
            </w:r>
            <w:r w:rsidRPr="00237526">
              <w:rPr>
                <w:rFonts w:hint="cs"/>
                <w:b/>
                <w:bCs/>
                <w:color w:val="C00000"/>
                <w:sz w:val="28"/>
                <w:szCs w:val="28"/>
                <w:rtl/>
              </w:rPr>
              <w:t>لمقرر</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المناقشات  والمشاركات أثناء المحاضرات</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التكليف بالأبحاث القصيرة.</w:t>
            </w:r>
          </w:p>
          <w:p w:rsidR="00B85932" w:rsidRPr="00666A90" w:rsidRDefault="00B85932" w:rsidP="00237526">
            <w:pPr>
              <w:numPr>
                <w:ilvl w:val="0"/>
                <w:numId w:val="15"/>
              </w:numPr>
              <w:spacing w:after="0" w:line="240" w:lineRule="auto"/>
              <w:jc w:val="lowKashida"/>
              <w:rPr>
                <w:rFonts w:ascii="Arial" w:hAnsi="Arial" w:cs="AL-Mohanad"/>
                <w:sz w:val="28"/>
                <w:szCs w:val="28"/>
                <w:rtl/>
              </w:rPr>
            </w:pPr>
            <w:r w:rsidRPr="00237526">
              <w:rPr>
                <w:rFonts w:hint="cs"/>
                <w:b/>
                <w:bCs/>
                <w:color w:val="C00000"/>
                <w:sz w:val="28"/>
                <w:szCs w:val="28"/>
                <w:rtl/>
              </w:rPr>
              <w:t>الامتحانات الشفوية والتحريرية</w:t>
            </w:r>
          </w:p>
          <w:p w:rsidR="00E81F1B" w:rsidRPr="00FC6260" w:rsidRDefault="00E81F1B" w:rsidP="00140B3E">
            <w:pPr>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81F1B">
            <w:pPr>
              <w:pStyle w:val="Heading7"/>
              <w:numPr>
                <w:ilvl w:val="0"/>
                <w:numId w:val="3"/>
              </w:numPr>
              <w:bidi/>
              <w:spacing w:after="120"/>
              <w:ind w:left="796" w:hanging="796"/>
              <w:rPr>
                <w:rFonts w:ascii="Arial" w:hAnsi="Arial" w:cs="AL-Mohanad"/>
                <w:bCs/>
                <w:sz w:val="28"/>
                <w:szCs w:val="28"/>
              </w:rPr>
            </w:pPr>
            <w:r>
              <w:rPr>
                <w:rFonts w:ascii="Arial" w:hAnsi="Arial" w:cs="AL-Mohanad"/>
                <w:bCs/>
                <w:sz w:val="28"/>
                <w:szCs w:val="28"/>
                <w:rtl/>
              </w:rPr>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Pr>
                <w:rFonts w:ascii="Arial" w:hAnsi="Arial" w:cs="AL-Mohanad" w:hint="cs"/>
                <w:sz w:val="28"/>
                <w:szCs w:val="28"/>
                <w:rtl/>
              </w:rPr>
              <w:t>إدراكية</w:t>
            </w:r>
            <w:r w:rsidRPr="00FC6260">
              <w:rPr>
                <w:rFonts w:ascii="Arial" w:hAnsi="Arial" w:cs="AL-Mohanad"/>
                <w:sz w:val="28"/>
                <w:szCs w:val="28"/>
                <w:rtl/>
              </w:rPr>
              <w:t xml:space="preserve"> المراد تنميتها</w:t>
            </w:r>
            <w:r>
              <w:rPr>
                <w:rFonts w:ascii="Arial" w:hAnsi="Arial" w:cs="AL-Mohanad" w:hint="cs"/>
                <w:sz w:val="28"/>
                <w:szCs w:val="28"/>
                <w:rtl/>
              </w:rPr>
              <w:t>:</w:t>
            </w:r>
            <w:r w:rsidRPr="00FC6260">
              <w:rPr>
                <w:rFonts w:ascii="Arial" w:hAnsi="Arial" w:cs="AL-Mohanad"/>
                <w:sz w:val="28"/>
                <w:szCs w:val="28"/>
                <w:rtl/>
              </w:rPr>
              <w:t xml:space="preserve"> </w:t>
            </w:r>
          </w:p>
          <w:p w:rsidR="00AF0AD6" w:rsidRPr="00AF0AD6" w:rsidRDefault="00AF0AD6" w:rsidP="00AF0AD6">
            <w:pPr>
              <w:numPr>
                <w:ilvl w:val="0"/>
                <w:numId w:val="34"/>
              </w:numPr>
              <w:spacing w:after="0" w:line="240" w:lineRule="auto"/>
              <w:rPr>
                <w:b/>
                <w:bCs/>
                <w:color w:val="FF0000"/>
                <w:sz w:val="32"/>
                <w:szCs w:val="32"/>
                <w:rtl/>
              </w:rPr>
            </w:pPr>
            <w:r w:rsidRPr="00AF0AD6">
              <w:rPr>
                <w:b/>
                <w:bCs/>
                <w:color w:val="FF0000"/>
                <w:sz w:val="32"/>
                <w:szCs w:val="32"/>
                <w:rtl/>
              </w:rPr>
              <w:t>تحديد أهم أساليب التعرف على الطلاب الموهوبين.</w:t>
            </w:r>
          </w:p>
          <w:p w:rsidR="00AF0AD6" w:rsidRPr="00AF0AD6" w:rsidRDefault="00AF0AD6" w:rsidP="00AF0AD6">
            <w:pPr>
              <w:numPr>
                <w:ilvl w:val="0"/>
                <w:numId w:val="34"/>
              </w:numPr>
              <w:spacing w:after="0" w:line="240" w:lineRule="auto"/>
              <w:rPr>
                <w:b/>
                <w:bCs/>
                <w:color w:val="FF0000"/>
                <w:sz w:val="32"/>
                <w:szCs w:val="32"/>
              </w:rPr>
            </w:pPr>
            <w:r w:rsidRPr="00AF0AD6">
              <w:rPr>
                <w:b/>
                <w:bCs/>
                <w:color w:val="FF0000"/>
                <w:sz w:val="32"/>
                <w:szCs w:val="32"/>
                <w:rtl/>
              </w:rPr>
              <w:t>تنفيذ بعض أساليب التعرف على الموهوبين وتفسير نتائجها.</w:t>
            </w:r>
          </w:p>
          <w:p w:rsidR="00AF0AD6" w:rsidRPr="00AF0AD6" w:rsidRDefault="00AF0AD6" w:rsidP="00AF0AD6">
            <w:pPr>
              <w:numPr>
                <w:ilvl w:val="0"/>
                <w:numId w:val="34"/>
              </w:numPr>
              <w:spacing w:after="0" w:line="240" w:lineRule="auto"/>
              <w:rPr>
                <w:b/>
                <w:bCs/>
                <w:color w:val="FF0000"/>
                <w:sz w:val="32"/>
                <w:szCs w:val="32"/>
              </w:rPr>
            </w:pPr>
            <w:r w:rsidRPr="00AF0AD6">
              <w:rPr>
                <w:b/>
                <w:bCs/>
                <w:color w:val="FF0000"/>
                <w:sz w:val="32"/>
                <w:szCs w:val="32"/>
                <w:rtl/>
              </w:rPr>
              <w:t>إعداد جدول تجميعي يراعى فيه مختلف الجوانب المؤثرة في طرق التعرف على الموهوبين.</w:t>
            </w:r>
          </w:p>
          <w:p w:rsidR="00AF0AD6" w:rsidRPr="00AF0AD6" w:rsidRDefault="00AF0AD6" w:rsidP="00AF0AD6">
            <w:pPr>
              <w:numPr>
                <w:ilvl w:val="0"/>
                <w:numId w:val="34"/>
              </w:numPr>
              <w:spacing w:after="0" w:line="240" w:lineRule="auto"/>
              <w:rPr>
                <w:b/>
                <w:bCs/>
                <w:color w:val="FF0000"/>
                <w:sz w:val="32"/>
                <w:szCs w:val="32"/>
              </w:rPr>
            </w:pPr>
            <w:r w:rsidRPr="00AF0AD6">
              <w:rPr>
                <w:b/>
                <w:bCs/>
                <w:color w:val="FF0000"/>
                <w:sz w:val="32"/>
                <w:szCs w:val="32"/>
                <w:rtl/>
              </w:rPr>
              <w:t>الاستخدام المتقن لكل من الأساليب الكمية والكيفية في التعرف على الموهوبين.</w:t>
            </w:r>
          </w:p>
          <w:p w:rsidR="00E81F1B" w:rsidRPr="00B85932" w:rsidRDefault="00B85932" w:rsidP="00237526">
            <w:pPr>
              <w:numPr>
                <w:ilvl w:val="0"/>
                <w:numId w:val="15"/>
              </w:numPr>
              <w:spacing w:after="0" w:line="240" w:lineRule="auto"/>
              <w:jc w:val="lowKashida"/>
              <w:rPr>
                <w:lang w:val="en-AU"/>
              </w:rPr>
            </w:pPr>
            <w:r>
              <w:rPr>
                <w:rFonts w:ascii="Arial" w:hAnsi="Arial" w:cs="AL-Mohanad Bold" w:hint="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237526">
            <w:pPr>
              <w:numPr>
                <w:ilvl w:val="0"/>
                <w:numId w:val="15"/>
              </w:numPr>
              <w:spacing w:after="0" w:line="240" w:lineRule="auto"/>
              <w:jc w:val="lowKashida"/>
              <w:rPr>
                <w:b/>
                <w:bCs/>
                <w:color w:val="C00000"/>
                <w:sz w:val="28"/>
                <w:szCs w:val="28"/>
              </w:rPr>
            </w:pPr>
            <w:r w:rsidRPr="00237526">
              <w:rPr>
                <w:rFonts w:hint="cs"/>
                <w:b/>
                <w:bCs/>
                <w:color w:val="C00000"/>
                <w:sz w:val="28"/>
                <w:szCs w:val="28"/>
                <w:rtl/>
              </w:rPr>
              <w:t>التشجيع على الحوار والمناقشة.</w:t>
            </w:r>
          </w:p>
          <w:p w:rsidR="00B85932" w:rsidRPr="00237526" w:rsidRDefault="00B85932" w:rsidP="00237526">
            <w:pPr>
              <w:numPr>
                <w:ilvl w:val="0"/>
                <w:numId w:val="15"/>
              </w:numPr>
              <w:spacing w:after="0" w:line="240" w:lineRule="auto"/>
              <w:jc w:val="lowKashida"/>
              <w:rPr>
                <w:b/>
                <w:bCs/>
                <w:color w:val="C00000"/>
                <w:sz w:val="28"/>
                <w:szCs w:val="28"/>
              </w:rPr>
            </w:pPr>
            <w:r w:rsidRPr="00237526">
              <w:rPr>
                <w:rFonts w:hint="cs"/>
                <w:b/>
                <w:bCs/>
                <w:color w:val="C00000"/>
                <w:sz w:val="28"/>
                <w:szCs w:val="28"/>
                <w:rtl/>
              </w:rPr>
              <w:t>عرض اختبارات أكاديمية فعلية وتوضيح طريقة تطبيقها للطلاب وطريقة التشخيص</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b/>
                <w:bCs/>
                <w:color w:val="C00000"/>
                <w:sz w:val="28"/>
                <w:szCs w:val="28"/>
                <w:rtl/>
              </w:rPr>
              <w:t>أنشطة صفية فردية وجماعية لتطبيق الأسس النظرية في مواقف اجتماعية وتربوية وما يرتبط بذلك من قراءات أو تشخيص مشكلات وتحليلها والتعامل مع مصادر المعلومات</w:t>
            </w:r>
          </w:p>
          <w:p w:rsidR="00E81F1B" w:rsidRPr="00FC6260" w:rsidRDefault="00B85932" w:rsidP="00237526">
            <w:pPr>
              <w:numPr>
                <w:ilvl w:val="0"/>
                <w:numId w:val="15"/>
              </w:numPr>
              <w:spacing w:after="0" w:line="240" w:lineRule="auto"/>
              <w:jc w:val="lowKashida"/>
              <w:rPr>
                <w:rFonts w:ascii="Arial" w:hAnsi="Arial" w:cs="AL-Mohanad"/>
                <w:bCs/>
                <w:sz w:val="28"/>
                <w:szCs w:val="28"/>
              </w:rPr>
            </w:pPr>
            <w:r w:rsidRPr="00237526">
              <w:rPr>
                <w:rFonts w:hint="cs"/>
                <w:b/>
                <w:bCs/>
                <w:color w:val="C00000"/>
                <w:sz w:val="28"/>
                <w:szCs w:val="28"/>
                <w:rtl/>
              </w:rPr>
              <w:t>تقسيم الطلاب إلى مجموعات لمناقشة بعض قضايا المقرر</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Pr>
                <w:rFonts w:ascii="Arial" w:hAnsi="Arial" w:cs="AL-Mohanad" w:hint="cs"/>
                <w:sz w:val="28"/>
                <w:szCs w:val="28"/>
                <w:rtl/>
              </w:rPr>
              <w:t>إدراكية</w:t>
            </w:r>
            <w:r w:rsidRPr="00FC6260">
              <w:rPr>
                <w:rFonts w:ascii="Arial" w:hAnsi="Arial" w:cs="AL-Mohanad"/>
                <w:sz w:val="28"/>
                <w:szCs w:val="28"/>
                <w:rtl/>
              </w:rPr>
              <w:t xml:space="preserve"> لدى الطلاب</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عرض الطلاب لمقالاتهم وبحوثهم الخاصة .</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تقسيم الطلاب في مجموعات عمل صغير واختيار كل مجموعة لعملية من العمليات الاكاديمية لشرحها وتحديد أدوات القياس وطرق العلاج ويقوم الطلاب الباقين بمناقشة زملائهم فيما عرضوه</w:t>
            </w:r>
          </w:p>
          <w:p w:rsidR="00E81F1B" w:rsidRPr="00B5443A" w:rsidRDefault="00B85932" w:rsidP="00237526">
            <w:pPr>
              <w:numPr>
                <w:ilvl w:val="0"/>
                <w:numId w:val="15"/>
              </w:numPr>
              <w:spacing w:after="0" w:line="240" w:lineRule="auto"/>
              <w:jc w:val="lowKashida"/>
              <w:rPr>
                <w:rFonts w:ascii="Arial" w:hAnsi="Arial" w:cs="AL-Mohanad"/>
                <w:bCs/>
                <w:sz w:val="28"/>
                <w:szCs w:val="28"/>
              </w:rPr>
            </w:pPr>
            <w:r w:rsidRPr="00237526">
              <w:rPr>
                <w:rFonts w:hint="cs"/>
                <w:b/>
                <w:bCs/>
                <w:color w:val="C00000"/>
                <w:sz w:val="28"/>
                <w:szCs w:val="28"/>
                <w:rtl/>
              </w:rPr>
              <w:t>الامتحانات التحريرية الفصلية والنهائي</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sidRPr="00FC6260">
              <w:rPr>
                <w:rFonts w:ascii="Arial" w:hAnsi="Arial" w:cs="AL-Mohanad"/>
                <w:bCs/>
                <w:sz w:val="28"/>
                <w:szCs w:val="28"/>
                <w:rtl/>
              </w:rPr>
              <w:lastRenderedPageBreak/>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140B3E">
            <w:pPr>
              <w:spacing w:after="0" w:line="240" w:lineRule="auto"/>
              <w:rPr>
                <w:rFonts w:ascii="Arial" w:hAnsi="Arial" w:cs="AL-Mohanad"/>
                <w:sz w:val="28"/>
                <w:szCs w:val="28"/>
                <w:rtl/>
              </w:rPr>
            </w:pPr>
            <w:r>
              <w:rPr>
                <w:rFonts w:ascii="Arial" w:hAnsi="Arial" w:cs="AL-Mohanad" w:hint="cs"/>
                <w:sz w:val="28"/>
                <w:szCs w:val="28"/>
                <w:rtl/>
              </w:rPr>
              <w:t>1-وصف لمهارات العلاقات الشخصية والقدرة على تحمل المسؤولية المطلوب تطويرها:</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تنمية تقبل الطلاب لآراء زملائهم أثناء المشاركة وعرض البحوث والواجبات.</w:t>
            </w:r>
          </w:p>
          <w:p w:rsidR="00B85932" w:rsidRPr="00237526" w:rsidRDefault="00B85932" w:rsidP="00237526">
            <w:pPr>
              <w:numPr>
                <w:ilvl w:val="0"/>
                <w:numId w:val="15"/>
              </w:numPr>
              <w:spacing w:after="0" w:line="240" w:lineRule="auto"/>
              <w:jc w:val="lowKashida"/>
              <w:rPr>
                <w:b/>
                <w:bCs/>
                <w:color w:val="C00000"/>
                <w:sz w:val="28"/>
                <w:szCs w:val="28"/>
              </w:rPr>
            </w:pPr>
            <w:r w:rsidRPr="00237526">
              <w:rPr>
                <w:rFonts w:hint="cs"/>
                <w:b/>
                <w:bCs/>
                <w:color w:val="C00000"/>
                <w:sz w:val="28"/>
                <w:szCs w:val="28"/>
                <w:rtl/>
              </w:rPr>
              <w:t>معرفة مدى استجابة الطلاب للمهام التي كلفوا بها.</w:t>
            </w:r>
          </w:p>
          <w:p w:rsidR="00B85932" w:rsidRPr="00237526" w:rsidRDefault="00B85932" w:rsidP="00237526">
            <w:pPr>
              <w:numPr>
                <w:ilvl w:val="0"/>
                <w:numId w:val="15"/>
              </w:numPr>
              <w:spacing w:after="0" w:line="240" w:lineRule="auto"/>
              <w:jc w:val="lowKashida"/>
              <w:rPr>
                <w:b/>
                <w:bCs/>
                <w:color w:val="C00000"/>
                <w:sz w:val="28"/>
                <w:szCs w:val="28"/>
                <w:rtl/>
              </w:rPr>
            </w:pPr>
            <w:r w:rsidRPr="00237526">
              <w:rPr>
                <w:rFonts w:hint="cs"/>
                <w:b/>
                <w:bCs/>
                <w:color w:val="C00000"/>
                <w:sz w:val="28"/>
                <w:szCs w:val="28"/>
                <w:rtl/>
              </w:rPr>
              <w:t>تكليف بعض المجموعات بعمل بحوث جماعية</w:t>
            </w:r>
          </w:p>
          <w:p w:rsidR="00E81F1B" w:rsidRDefault="00E81F1B" w:rsidP="00140B3E">
            <w:pPr>
              <w:spacing w:after="0" w:line="240" w:lineRule="auto"/>
              <w:rPr>
                <w:rFonts w:ascii="Arial" w:hAnsi="Arial" w:cs="AL-Mohanad"/>
                <w:sz w:val="28"/>
                <w:szCs w:val="28"/>
                <w:rtl/>
              </w:rPr>
            </w:pPr>
          </w:p>
          <w:p w:rsidR="00E81F1B" w:rsidRPr="00B5443A" w:rsidRDefault="00E81F1B" w:rsidP="00140B3E">
            <w:pPr>
              <w:spacing w:after="0" w:line="240" w:lineRule="auto"/>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Default="00E81F1B" w:rsidP="00140B3E">
            <w:pPr>
              <w:spacing w:after="0" w:line="240" w:lineRule="auto"/>
              <w:rPr>
                <w:rFonts w:ascii="Arial" w:hAnsi="Arial" w:cs="AL-Mohanad"/>
                <w:sz w:val="28"/>
                <w:szCs w:val="28"/>
                <w:rtl/>
              </w:rPr>
            </w:pPr>
            <w:r>
              <w:rPr>
                <w:rFonts w:ascii="Arial" w:hAnsi="Arial" w:cs="AL-Mohanad" w:hint="cs"/>
                <w:sz w:val="28"/>
                <w:szCs w:val="28"/>
                <w:rtl/>
              </w:rPr>
              <w:t>2-استراتيجيات التعليم المستخدمة في تطوير هذه المهارات:</w:t>
            </w:r>
          </w:p>
          <w:p w:rsidR="00873CD4" w:rsidRPr="00237526" w:rsidRDefault="00873CD4" w:rsidP="00237526">
            <w:pPr>
              <w:numPr>
                <w:ilvl w:val="0"/>
                <w:numId w:val="15"/>
              </w:numPr>
              <w:spacing w:after="0" w:line="240" w:lineRule="auto"/>
              <w:jc w:val="lowKashida"/>
              <w:rPr>
                <w:b/>
                <w:bCs/>
                <w:color w:val="C00000"/>
                <w:sz w:val="28"/>
                <w:szCs w:val="28"/>
              </w:rPr>
            </w:pPr>
            <w:r w:rsidRPr="00237526">
              <w:rPr>
                <w:rFonts w:hint="cs"/>
                <w:b/>
                <w:bCs/>
                <w:color w:val="C00000"/>
                <w:sz w:val="28"/>
                <w:szCs w:val="28"/>
                <w:rtl/>
              </w:rPr>
              <w:t>تدريب  الطلاب على العمل بشكل بناء في المجموعة التي ينتمي إليها</w:t>
            </w:r>
          </w:p>
          <w:p w:rsidR="00873CD4" w:rsidRPr="00237526" w:rsidRDefault="00873CD4" w:rsidP="00237526">
            <w:pPr>
              <w:numPr>
                <w:ilvl w:val="0"/>
                <w:numId w:val="15"/>
              </w:numPr>
              <w:spacing w:after="0" w:line="240" w:lineRule="auto"/>
              <w:jc w:val="lowKashida"/>
              <w:rPr>
                <w:b/>
                <w:bCs/>
                <w:color w:val="C00000"/>
                <w:sz w:val="28"/>
                <w:szCs w:val="28"/>
              </w:rPr>
            </w:pPr>
            <w:r w:rsidRPr="00237526">
              <w:rPr>
                <w:rFonts w:hint="cs"/>
                <w:b/>
                <w:bCs/>
                <w:color w:val="C00000"/>
                <w:sz w:val="28"/>
                <w:szCs w:val="28"/>
                <w:rtl/>
              </w:rPr>
              <w:t>تعليم الطلاب  أن يكونوا مسؤولين عن تعلمهم الذاتي والذي يتطلب استخدام وسائل للبحث عن المعلومات الجديدة، وأساليب التحليل والتقويم للمقرر</w:t>
            </w:r>
          </w:p>
          <w:p w:rsidR="00E81F1B" w:rsidRPr="00237526" w:rsidRDefault="00E81F1B" w:rsidP="00237526">
            <w:pPr>
              <w:spacing w:after="0" w:line="240" w:lineRule="auto"/>
              <w:ind w:left="720"/>
              <w:jc w:val="lowKashida"/>
              <w:rPr>
                <w:b/>
                <w:bCs/>
                <w:color w:val="C00000"/>
                <w:sz w:val="28"/>
                <w:szCs w:val="28"/>
                <w:rtl/>
              </w:rPr>
            </w:pPr>
          </w:p>
          <w:p w:rsidR="00E81F1B" w:rsidRPr="00B5443A" w:rsidRDefault="00E81F1B" w:rsidP="00140B3E">
            <w:pPr>
              <w:spacing w:after="0" w:line="240" w:lineRule="auto"/>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الامتحانات التحريرية الفصلية والنهائي</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الأنشطة والمشاركة الجماعية</w:t>
            </w:r>
          </w:p>
          <w:p w:rsidR="00E81F1B" w:rsidRPr="00873CD4" w:rsidRDefault="00873CD4" w:rsidP="00237526">
            <w:pPr>
              <w:spacing w:after="0" w:line="240" w:lineRule="auto"/>
              <w:ind w:left="720"/>
              <w:jc w:val="lowKashida"/>
              <w:rPr>
                <w:lang w:val="en-AU"/>
              </w:rPr>
            </w:pPr>
            <w:r w:rsidRPr="00237526">
              <w:rPr>
                <w:rFonts w:hint="cs"/>
                <w:b/>
                <w:bCs/>
                <w:color w:val="C00000"/>
                <w:sz w:val="28"/>
                <w:szCs w:val="28"/>
                <w:rtl/>
              </w:rPr>
              <w:t>الالتزام بالحضور وتسليم الواجبات فى الموعد المحدد والتأخر يتم خصم 10% من درجة الواجب</w:t>
            </w:r>
          </w:p>
        </w:tc>
      </w:tr>
      <w:tr w:rsidR="00E81F1B" w:rsidRPr="00FC6260" w:rsidTr="00E81F1B">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E81F1B" w:rsidRPr="006D3DAB" w:rsidRDefault="00E81F1B" w:rsidP="00140B3E">
            <w:pPr>
              <w:pStyle w:val="Heading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sidRPr="00FC6260">
              <w:rPr>
                <w:rFonts w:ascii="Arial" w:hAnsi="Arial" w:cs="AL-Mohanad"/>
                <w:sz w:val="28"/>
                <w:szCs w:val="28"/>
                <w:rtl/>
              </w:rPr>
              <w:t>توصيف للمهارات المراد تنميتها في هذا المجال</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 xml:space="preserve">تدريب الطلاب على تقديم عرض بور بوينت  واستخدام الانترنت لكي تكون  لديهم المعرفة الكافية في تقنية المعلومات التي تمكنهم من جمع المعلومات والأفكار وتفسيرها وتوصيلها للغير </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تدريب  الطلاب على أداء بعض الموضوعات المرتبطة بالمقرر لإكسابهم طرق التواصل مع الآخرين</w:t>
            </w:r>
          </w:p>
          <w:p w:rsidR="00E81F1B" w:rsidRPr="00FC6260" w:rsidRDefault="00873CD4" w:rsidP="00AF0AD6">
            <w:pPr>
              <w:spacing w:after="0" w:line="240" w:lineRule="auto"/>
              <w:ind w:left="720"/>
              <w:jc w:val="lowKashida"/>
              <w:rPr>
                <w:rFonts w:ascii="Arial" w:hAnsi="Arial" w:cs="AL-Mohanad"/>
                <w:bCs/>
                <w:sz w:val="28"/>
                <w:szCs w:val="28"/>
              </w:rPr>
            </w:pPr>
            <w:r w:rsidRPr="00237526">
              <w:rPr>
                <w:rFonts w:hint="cs"/>
                <w:b/>
                <w:bCs/>
                <w:color w:val="C00000"/>
                <w:sz w:val="28"/>
                <w:szCs w:val="28"/>
                <w:rtl/>
              </w:rPr>
              <w:t>تكوين خلفية كافية لبعض الأساليب الإحصائية التي تمكن الطلاب من استخدام المقاييس والاختبارات ا وكذلك في طرق التشخيص للمساعدة في تفسير المشكلات وتقديم الحلول المناسبة.</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تقسي</w:t>
            </w:r>
            <w:r w:rsidRPr="00237526">
              <w:rPr>
                <w:rFonts w:hint="eastAsia"/>
                <w:b/>
                <w:bCs/>
                <w:color w:val="C00000"/>
                <w:sz w:val="28"/>
                <w:szCs w:val="28"/>
                <w:rtl/>
              </w:rPr>
              <w:t>م</w:t>
            </w:r>
            <w:r w:rsidRPr="00237526">
              <w:rPr>
                <w:rFonts w:hint="cs"/>
                <w:b/>
                <w:bCs/>
                <w:color w:val="C00000"/>
                <w:sz w:val="28"/>
                <w:szCs w:val="28"/>
                <w:rtl/>
              </w:rPr>
              <w:t xml:space="preserve"> الطلاب إلى مجموعات عمل كل مجموعة تقدم نشاط مرتبط بالمقرر الدراسي( التعلم التعاوني)</w:t>
            </w:r>
          </w:p>
          <w:p w:rsidR="00873CD4" w:rsidRPr="00237526" w:rsidRDefault="00873CD4" w:rsidP="00AF0AD6">
            <w:pPr>
              <w:spacing w:after="0" w:line="240" w:lineRule="auto"/>
              <w:ind w:left="720"/>
              <w:jc w:val="lowKashida"/>
              <w:rPr>
                <w:b/>
                <w:bCs/>
                <w:color w:val="C00000"/>
                <w:sz w:val="28"/>
                <w:szCs w:val="28"/>
                <w:rtl/>
              </w:rPr>
            </w:pPr>
            <w:r w:rsidRPr="00237526">
              <w:rPr>
                <w:rFonts w:hint="cs"/>
                <w:b/>
                <w:bCs/>
                <w:color w:val="C00000"/>
                <w:sz w:val="28"/>
                <w:szCs w:val="28"/>
                <w:rtl/>
              </w:rPr>
              <w:t xml:space="preserve">البحث عبر الانترنت على أهم الاختبارات والمقاييس </w:t>
            </w:r>
            <w:r w:rsidR="00AF0AD6">
              <w:rPr>
                <w:rFonts w:hint="cs"/>
                <w:b/>
                <w:bCs/>
                <w:color w:val="C00000"/>
                <w:sz w:val="28"/>
                <w:szCs w:val="28"/>
                <w:rtl/>
              </w:rPr>
              <w:t>التى تساعد فى الكشف عن الموهوبين</w:t>
            </w:r>
          </w:p>
          <w:p w:rsidR="00873CD4" w:rsidRPr="00237526" w:rsidRDefault="00873CD4" w:rsidP="00237526">
            <w:pPr>
              <w:spacing w:after="0" w:line="240" w:lineRule="auto"/>
              <w:ind w:left="720"/>
              <w:jc w:val="lowKashida"/>
              <w:rPr>
                <w:b/>
                <w:bCs/>
                <w:color w:val="C00000"/>
                <w:sz w:val="28"/>
                <w:szCs w:val="28"/>
                <w:rtl/>
              </w:rPr>
            </w:pPr>
            <w:r w:rsidRPr="00237526">
              <w:rPr>
                <w:b/>
                <w:bCs/>
                <w:color w:val="C00000"/>
                <w:sz w:val="28"/>
                <w:szCs w:val="28"/>
                <w:rtl/>
              </w:rPr>
              <w:t>استخدام المكتبة بشكل دوري ومنتظم.</w:t>
            </w:r>
          </w:p>
          <w:p w:rsidR="00873CD4" w:rsidRPr="00237526" w:rsidRDefault="00873CD4" w:rsidP="00237526">
            <w:pPr>
              <w:spacing w:after="0" w:line="240" w:lineRule="auto"/>
              <w:ind w:left="720"/>
              <w:jc w:val="lowKashida"/>
              <w:rPr>
                <w:b/>
                <w:bCs/>
                <w:color w:val="C00000"/>
                <w:sz w:val="28"/>
                <w:szCs w:val="28"/>
                <w:rtl/>
              </w:rPr>
            </w:pPr>
            <w:r w:rsidRPr="00237526">
              <w:rPr>
                <w:b/>
                <w:bCs/>
                <w:color w:val="C00000"/>
                <w:sz w:val="28"/>
                <w:szCs w:val="28"/>
                <w:rtl/>
              </w:rPr>
              <w:t>التدريب على مهارات الاتصال الفعال</w:t>
            </w:r>
            <w:r w:rsidRPr="00237526">
              <w:rPr>
                <w:rFonts w:hint="cs"/>
                <w:b/>
                <w:bCs/>
                <w:color w:val="C00000"/>
                <w:sz w:val="28"/>
                <w:szCs w:val="28"/>
                <w:rtl/>
              </w:rPr>
              <w:t>.</w:t>
            </w:r>
          </w:p>
          <w:p w:rsidR="00E81F1B" w:rsidRDefault="00E81F1B" w:rsidP="00140B3E">
            <w:pPr>
              <w:pStyle w:val="Heading7"/>
              <w:bidi/>
              <w:spacing w:after="120"/>
              <w:rPr>
                <w:rFonts w:ascii="Arial" w:hAnsi="Arial" w:cs="AL-Mohanad"/>
                <w:bCs/>
                <w:sz w:val="28"/>
                <w:szCs w:val="28"/>
                <w:rtl/>
              </w:rPr>
            </w:pPr>
          </w:p>
          <w:p w:rsidR="00873CD4" w:rsidRPr="00873CD4" w:rsidRDefault="00873CD4" w:rsidP="00873CD4">
            <w:pPr>
              <w:rPr>
                <w:lang w:val="en-AU"/>
              </w:rPr>
            </w:pPr>
          </w:p>
        </w:tc>
      </w:tr>
      <w:tr w:rsidR="00E81F1B" w:rsidRPr="00FC6260" w:rsidTr="00E81F1B">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E81F1B" w:rsidRPr="00873CD4" w:rsidRDefault="00E81F1B" w:rsidP="00140B3E">
            <w:pPr>
              <w:spacing w:after="0" w:line="240" w:lineRule="auto"/>
              <w:rPr>
                <w:rFonts w:eastAsia="Times New Roman" w:cs="AL-Mohanad Bold"/>
                <w:color w:val="000000"/>
                <w:sz w:val="28"/>
                <w:szCs w:val="28"/>
                <w:lang w:val="en-AU"/>
              </w:rPr>
            </w:pPr>
            <w:r w:rsidRPr="00873CD4">
              <w:rPr>
                <w:rFonts w:eastAsia="Times New Roman" w:cs="AL-Mohanad Bold" w:hint="cs"/>
                <w:color w:val="000000"/>
                <w:sz w:val="28"/>
                <w:szCs w:val="28"/>
                <w:rtl/>
                <w:lang w:val="en-AU"/>
              </w:rPr>
              <w:lastRenderedPageBreak/>
              <w:t>3-</w:t>
            </w:r>
            <w:r w:rsidRPr="00873CD4">
              <w:rPr>
                <w:rFonts w:eastAsia="Times New Roman" w:cs="AL-Mohanad Bold"/>
                <w:color w:val="000000"/>
                <w:sz w:val="28"/>
                <w:szCs w:val="28"/>
                <w:rtl/>
                <w:lang w:val="en-AU"/>
              </w:rPr>
              <w:t>طرق تقويم المهارات العددية ومهارات التواصل لدى الطلاب</w:t>
            </w:r>
            <w:r w:rsidRPr="00873CD4">
              <w:rPr>
                <w:rFonts w:eastAsia="Times New Roman" w:cs="AL-Mohanad Bold" w:hint="cs"/>
                <w:color w:val="000000"/>
                <w:sz w:val="28"/>
                <w:szCs w:val="28"/>
                <w:rtl/>
                <w:lang w:val="en-AU"/>
              </w:rPr>
              <w:t>:</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سيتم تقييم</w:t>
            </w:r>
            <w:r w:rsidRPr="00237526">
              <w:rPr>
                <w:b/>
                <w:bCs/>
                <w:color w:val="C00000"/>
                <w:sz w:val="28"/>
                <w:szCs w:val="28"/>
                <w:rtl/>
              </w:rPr>
              <w:t xml:space="preserve"> مهارات ا</w:t>
            </w:r>
            <w:r w:rsidRPr="00237526">
              <w:rPr>
                <w:rFonts w:hint="cs"/>
                <w:b/>
                <w:bCs/>
                <w:color w:val="C00000"/>
                <w:sz w:val="28"/>
                <w:szCs w:val="28"/>
                <w:rtl/>
              </w:rPr>
              <w:t>لاتصال لدى الطلاب من خلال أوراق عمل فصلية. وسيتم اختبار المهارات الشفهية في التقديم الشفوي للموضوعات المرتبطة بالمقرر</w:t>
            </w:r>
          </w:p>
          <w:p w:rsidR="00E81F1B" w:rsidRPr="00873CD4" w:rsidRDefault="00873CD4" w:rsidP="00237526">
            <w:pPr>
              <w:spacing w:after="0" w:line="240" w:lineRule="auto"/>
              <w:ind w:left="720"/>
              <w:jc w:val="lowKashida"/>
              <w:rPr>
                <w:rFonts w:cs="AL-Mohanad Bold"/>
                <w:color w:val="000000"/>
                <w:sz w:val="28"/>
                <w:szCs w:val="28"/>
              </w:rPr>
            </w:pPr>
            <w:r w:rsidRPr="00237526">
              <w:rPr>
                <w:rFonts w:hint="cs"/>
                <w:b/>
                <w:bCs/>
                <w:color w:val="C00000"/>
                <w:sz w:val="28"/>
                <w:szCs w:val="28"/>
                <w:rtl/>
              </w:rPr>
              <w:t xml:space="preserve">سيتم تقييم مهارات الطلاب في </w:t>
            </w:r>
            <w:r w:rsidRPr="00237526">
              <w:rPr>
                <w:b/>
                <w:bCs/>
                <w:color w:val="C00000"/>
                <w:sz w:val="28"/>
                <w:szCs w:val="28"/>
                <w:rtl/>
              </w:rPr>
              <w:t>تقنية المعلومات</w:t>
            </w:r>
            <w:r w:rsidRPr="00237526">
              <w:rPr>
                <w:rFonts w:hint="cs"/>
                <w:b/>
                <w:bCs/>
                <w:color w:val="C00000"/>
                <w:sz w:val="28"/>
                <w:szCs w:val="28"/>
                <w:rtl/>
              </w:rPr>
              <w:t xml:space="preserve">  من خلال استخدام الحاسب والبرامج الحاسوبية وعروض البور بوينت المرتبطة بالمقرر</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p w:rsidR="00E81F1B" w:rsidRPr="00FC6260" w:rsidRDefault="00E81F1B" w:rsidP="00E81F1B">
            <w:pPr>
              <w:rPr>
                <w:rFonts w:ascii="Arial" w:hAnsi="Arial" w:cs="AL-Mohanad"/>
                <w:sz w:val="28"/>
                <w:szCs w:val="28"/>
              </w:rPr>
            </w:pP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tc>
      </w:tr>
      <w:tr w:rsidR="00E81F1B" w:rsidRPr="00FC6260" w:rsidTr="00E81F1B">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tc>
      </w:tr>
      <w:tr w:rsidR="00E81F1B" w:rsidRPr="00FC6260" w:rsidTr="00E81F1B">
        <w:tblPrEx>
          <w:tblLook w:val="0000"/>
        </w:tblPrEx>
        <w:tc>
          <w:tcPr>
            <w:tcW w:w="8648" w:type="dxa"/>
            <w:gridSpan w:val="4"/>
          </w:tcPr>
          <w:p w:rsidR="00E81F1B" w:rsidRPr="00FC6260" w:rsidRDefault="00E81F1B" w:rsidP="00140B3E">
            <w:pPr>
              <w:spacing w:line="216" w:lineRule="auto"/>
              <w:rPr>
                <w:rFonts w:ascii="Arial" w:hAnsi="Arial" w:cs="AL-Mohanad"/>
                <w:sz w:val="28"/>
                <w:szCs w:val="28"/>
                <w:lang w:bidi="ar-EG"/>
              </w:rPr>
            </w:pPr>
          </w:p>
          <w:p w:rsidR="00E81F1B" w:rsidRPr="00FC6260" w:rsidRDefault="00E81F1B" w:rsidP="00140B3E">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E81F1B">
        <w:tblPrEx>
          <w:tblLook w:val="0000"/>
        </w:tblPrEx>
        <w:tc>
          <w:tcPr>
            <w:tcW w:w="958"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E81F1B" w:rsidRPr="00FC6260" w:rsidRDefault="00E81F1B" w:rsidP="00140B3E">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873CD4" w:rsidRPr="00FC6260" w:rsidTr="00E81F1B">
        <w:tblPrEx>
          <w:tblLook w:val="0000"/>
        </w:tblPrEx>
        <w:trPr>
          <w:trHeight w:val="260"/>
        </w:trPr>
        <w:tc>
          <w:tcPr>
            <w:tcW w:w="958" w:type="dxa"/>
          </w:tcPr>
          <w:p w:rsidR="00873CD4" w:rsidRPr="00237526" w:rsidRDefault="00873CD4" w:rsidP="00140B3E">
            <w:pPr>
              <w:spacing w:line="216" w:lineRule="auto"/>
              <w:jc w:val="center"/>
              <w:rPr>
                <w:rFonts w:ascii="Arial" w:hAnsi="Arial" w:cs="AL-Mohanad"/>
                <w:color w:val="C00000"/>
                <w:sz w:val="28"/>
                <w:szCs w:val="28"/>
                <w:rtl/>
              </w:rPr>
            </w:pPr>
            <w:r w:rsidRPr="00237526">
              <w:rPr>
                <w:rFonts w:ascii="Arial" w:hAnsi="Arial" w:cs="AL-Mohanad" w:hint="cs"/>
                <w:color w:val="C00000"/>
                <w:sz w:val="28"/>
                <w:szCs w:val="28"/>
                <w:rtl/>
              </w:rPr>
              <w:t>1</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المشاركات الفصلية والحضور</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6"/>
                <w:szCs w:val="26"/>
                <w:rtl/>
              </w:rPr>
              <w:t>طوال الفصل</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10%</w:t>
            </w:r>
          </w:p>
        </w:tc>
      </w:tr>
      <w:tr w:rsidR="00873CD4" w:rsidRPr="00237526" w:rsidTr="00E81F1B">
        <w:tblPrEx>
          <w:tblLook w:val="0000"/>
        </w:tblPrEx>
        <w:trPr>
          <w:trHeight w:val="260"/>
        </w:trPr>
        <w:tc>
          <w:tcPr>
            <w:tcW w:w="958"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2</w:t>
            </w:r>
          </w:p>
        </w:tc>
        <w:tc>
          <w:tcPr>
            <w:tcW w:w="5220" w:type="dxa"/>
          </w:tcPr>
          <w:p w:rsidR="00873CD4" w:rsidRPr="00237526" w:rsidRDefault="00873CD4" w:rsidP="00873CD4">
            <w:pPr>
              <w:jc w:val="center"/>
              <w:rPr>
                <w:rFonts w:ascii="Arial" w:hAnsi="Arial"/>
                <w:b/>
                <w:bCs/>
                <w:color w:val="C00000"/>
                <w:sz w:val="28"/>
                <w:szCs w:val="28"/>
                <w:rtl/>
              </w:rPr>
            </w:pPr>
            <w:r w:rsidRPr="00237526">
              <w:rPr>
                <w:rFonts w:ascii="Arial" w:hAnsi="Arial" w:hint="cs"/>
                <w:b/>
                <w:bCs/>
                <w:color w:val="C00000"/>
                <w:sz w:val="28"/>
                <w:szCs w:val="28"/>
                <w:rtl/>
              </w:rPr>
              <w:t xml:space="preserve">بحث قصير </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12</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w:t>
            </w:r>
          </w:p>
        </w:tc>
      </w:tr>
      <w:tr w:rsidR="00873CD4" w:rsidRPr="00FC6260" w:rsidTr="00E81F1B">
        <w:tblPrEx>
          <w:tblLook w:val="0000"/>
        </w:tblPrEx>
        <w:trPr>
          <w:trHeight w:val="260"/>
        </w:trPr>
        <w:tc>
          <w:tcPr>
            <w:tcW w:w="958"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3</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الاختبار التحريري الفصلي</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7</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30%</w:t>
            </w:r>
          </w:p>
        </w:tc>
      </w:tr>
      <w:tr w:rsidR="00873CD4" w:rsidRPr="00FC6260" w:rsidTr="00E81F1B">
        <w:tblPrEx>
          <w:tblLook w:val="0000"/>
        </w:tblPrEx>
        <w:trPr>
          <w:trHeight w:val="260"/>
        </w:trPr>
        <w:tc>
          <w:tcPr>
            <w:tcW w:w="958"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4</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العمل الجماعي (مجموعات عمل صغيرة)</w:t>
            </w:r>
          </w:p>
        </w:tc>
        <w:tc>
          <w:tcPr>
            <w:tcW w:w="1260" w:type="dxa"/>
          </w:tcPr>
          <w:p w:rsidR="00873CD4" w:rsidRPr="00237526" w:rsidRDefault="00873CD4" w:rsidP="00DF1BCA">
            <w:pPr>
              <w:jc w:val="center"/>
              <w:rPr>
                <w:rFonts w:ascii="Arial" w:hAnsi="Arial"/>
                <w:b/>
                <w:bCs/>
                <w:color w:val="C00000"/>
                <w:sz w:val="14"/>
                <w:szCs w:val="14"/>
                <w:rtl/>
              </w:rPr>
            </w:pPr>
            <w:r w:rsidRPr="00237526">
              <w:rPr>
                <w:rFonts w:ascii="Arial" w:hAnsi="Arial" w:hint="cs"/>
                <w:b/>
                <w:bCs/>
                <w:color w:val="C00000"/>
                <w:sz w:val="14"/>
                <w:szCs w:val="14"/>
                <w:rtl/>
              </w:rPr>
              <w:t>كل مجموعة تقدم عملها</w:t>
            </w:r>
          </w:p>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14"/>
                <w:szCs w:val="14"/>
                <w:rtl/>
              </w:rPr>
              <w:t>طوال الفصل</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w:t>
            </w:r>
          </w:p>
        </w:tc>
      </w:tr>
      <w:tr w:rsidR="00873CD4" w:rsidRPr="00FC6260" w:rsidTr="00E81F1B">
        <w:tblPrEx>
          <w:tblLook w:val="0000"/>
        </w:tblPrEx>
        <w:trPr>
          <w:trHeight w:val="260"/>
        </w:trPr>
        <w:tc>
          <w:tcPr>
            <w:tcW w:w="958"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5</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الاختبار النهائي</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15</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50%</w:t>
            </w:r>
          </w:p>
        </w:tc>
      </w:tr>
    </w:tbl>
    <w:p w:rsidR="00873CD4" w:rsidRDefault="00873CD4" w:rsidP="00E81F1B">
      <w:pPr>
        <w:pStyle w:val="Heading7"/>
        <w:bidi/>
        <w:spacing w:after="120"/>
        <w:ind w:hanging="357"/>
        <w:rPr>
          <w:rFonts w:ascii="Arial" w:hAnsi="Arial" w:cs="AL-Mohanad"/>
          <w:b/>
          <w:bCs/>
          <w:sz w:val="28"/>
          <w:szCs w:val="28"/>
          <w:rtl/>
        </w:rPr>
      </w:pPr>
    </w:p>
    <w:p w:rsidR="00873CD4" w:rsidRDefault="00873CD4" w:rsidP="00873CD4">
      <w:pPr>
        <w:pStyle w:val="Heading7"/>
        <w:bidi/>
        <w:spacing w:after="120"/>
        <w:ind w:hanging="357"/>
        <w:rPr>
          <w:rFonts w:ascii="Arial" w:hAnsi="Arial" w:cs="AL-Mohanad"/>
          <w:b/>
          <w:bCs/>
          <w:sz w:val="28"/>
          <w:szCs w:val="28"/>
          <w:rtl/>
        </w:rPr>
      </w:pPr>
    </w:p>
    <w:p w:rsidR="00E81F1B" w:rsidRDefault="00E81F1B" w:rsidP="00873CD4">
      <w:pPr>
        <w:pStyle w:val="Heading7"/>
        <w:bidi/>
        <w:spacing w:after="120"/>
        <w:ind w:hanging="357"/>
        <w:rPr>
          <w:rFonts w:ascii="Arial" w:hAnsi="Arial" w:cs="AL-Mohanad"/>
          <w:b/>
          <w:bCs/>
          <w:sz w:val="28"/>
          <w:szCs w:val="28"/>
          <w:rtl/>
        </w:rPr>
      </w:pPr>
      <w:r w:rsidRPr="00FC6260">
        <w:rPr>
          <w:rFonts w:ascii="Arial" w:hAnsi="Arial" w:cs="AL-Mohanad"/>
          <w:b/>
          <w:bCs/>
          <w:sz w:val="28"/>
          <w:szCs w:val="28"/>
          <w:rtl/>
        </w:rPr>
        <w:t>د. الدعم الطلابي</w:t>
      </w:r>
      <w:r>
        <w:rPr>
          <w:rFonts w:ascii="Arial" w:hAnsi="Arial" w:cs="AL-Mohanad" w:hint="cs"/>
          <w:b/>
          <w:bCs/>
          <w:sz w:val="28"/>
          <w:szCs w:val="28"/>
          <w:rtl/>
        </w:rPr>
        <w:t>:</w:t>
      </w:r>
    </w:p>
    <w:p w:rsidR="00873CD4" w:rsidRPr="00873CD4" w:rsidRDefault="00873CD4" w:rsidP="00873CD4">
      <w:pPr>
        <w:rPr>
          <w:lang w:val="en-AU"/>
        </w:rPr>
      </w:pP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FC6260" w:rsidTr="00E81F1B">
        <w:tc>
          <w:tcPr>
            <w:tcW w:w="8694" w:type="dxa"/>
          </w:tcPr>
          <w:p w:rsidR="00E81F1B" w:rsidRPr="00FC6260" w:rsidRDefault="00E81F1B" w:rsidP="00140B3E">
            <w:pPr>
              <w:pStyle w:val="BodyText3"/>
              <w:jc w:val="both"/>
              <w:rPr>
                <w:rFonts w:ascii="Arial" w:hAnsi="Arial" w:cs="AL-Mohanad"/>
                <w:sz w:val="28"/>
                <w:szCs w:val="28"/>
              </w:rPr>
            </w:pPr>
            <w:r>
              <w:rPr>
                <w:rFonts w:ascii="Arial" w:hAnsi="Arial" w:cs="AL-Mohanad" w:hint="cs"/>
                <w:sz w:val="28"/>
                <w:szCs w:val="28"/>
                <w:rtl/>
              </w:rPr>
              <w:t>1-</w:t>
            </w:r>
            <w:r>
              <w:rPr>
                <w:rFonts w:ascii="Arial" w:hAnsi="Arial" w:cs="AL-Mohanad"/>
                <w:sz w:val="28"/>
                <w:szCs w:val="28"/>
                <w:rtl/>
              </w:rPr>
              <w:t xml:space="preserve">تدابير </w:t>
            </w:r>
            <w:r w:rsidRPr="00FC6260">
              <w:rPr>
                <w:rFonts w:ascii="Arial" w:hAnsi="Arial" w:cs="AL-Mohanad"/>
                <w:sz w:val="28"/>
                <w:szCs w:val="28"/>
                <w:rtl/>
              </w:rPr>
              <w:t>تقديم أعضاء هيئة التدريس للاستشارات والإرشاد الأكاديمي للطالب (أذكر قدر الوقت الذي يتوقع أن يتواجد خلاله أعضاء</w:t>
            </w:r>
            <w:r>
              <w:rPr>
                <w:rFonts w:ascii="Arial" w:hAnsi="Arial" w:cs="AL-Mohanad"/>
                <w:sz w:val="28"/>
                <w:szCs w:val="28"/>
                <w:rtl/>
              </w:rPr>
              <w:t xml:space="preserve"> هيئة التدريس لهذا الغرض في كل </w:t>
            </w:r>
            <w:r>
              <w:rPr>
                <w:rFonts w:ascii="Arial" w:hAnsi="Arial" w:cs="AL-Mohanad" w:hint="cs"/>
                <w:sz w:val="28"/>
                <w:szCs w:val="28"/>
                <w:rtl/>
              </w:rPr>
              <w:t>أ</w:t>
            </w:r>
            <w:r w:rsidRPr="00FC6260">
              <w:rPr>
                <w:rFonts w:ascii="Arial" w:hAnsi="Arial" w:cs="AL-Mohanad"/>
                <w:sz w:val="28"/>
                <w:szCs w:val="28"/>
                <w:rtl/>
              </w:rPr>
              <w:t xml:space="preserve">سبوع).  </w:t>
            </w:r>
          </w:p>
          <w:p w:rsidR="00873CD4" w:rsidRPr="00237526" w:rsidRDefault="00873CD4" w:rsidP="00873CD4">
            <w:pPr>
              <w:pStyle w:val="BodyText3"/>
              <w:numPr>
                <w:ilvl w:val="0"/>
                <w:numId w:val="27"/>
              </w:numPr>
              <w:rPr>
                <w:rFonts w:ascii="Arial" w:hAnsi="Arial" w:cs="AL-Mohanad"/>
                <w:b/>
                <w:bCs/>
                <w:color w:val="C00000"/>
                <w:sz w:val="28"/>
                <w:szCs w:val="28"/>
              </w:rPr>
            </w:pPr>
            <w:r w:rsidRPr="00237526">
              <w:rPr>
                <w:rFonts w:ascii="Arial" w:hAnsi="Arial" w:cs="AL-Mohanad" w:hint="cs"/>
                <w:b/>
                <w:bCs/>
                <w:color w:val="C00000"/>
                <w:sz w:val="28"/>
                <w:szCs w:val="28"/>
                <w:rtl/>
              </w:rPr>
              <w:lastRenderedPageBreak/>
              <w:t>التواجد في الساعات المكتبية (6ساعات في الأسبوع)للرد على استفسارات الطلاب وأسئلتهم</w:t>
            </w:r>
          </w:p>
          <w:p w:rsidR="00873CD4" w:rsidRPr="00237526" w:rsidRDefault="00873CD4" w:rsidP="00873CD4">
            <w:pPr>
              <w:pStyle w:val="BodyText3"/>
              <w:numPr>
                <w:ilvl w:val="0"/>
                <w:numId w:val="27"/>
              </w:numPr>
              <w:rPr>
                <w:rFonts w:ascii="Arial" w:hAnsi="Arial" w:cs="AL-Mohanad"/>
                <w:b/>
                <w:bCs/>
                <w:color w:val="C00000"/>
                <w:sz w:val="28"/>
                <w:szCs w:val="28"/>
              </w:rPr>
            </w:pPr>
            <w:r w:rsidRPr="00237526">
              <w:rPr>
                <w:rFonts w:ascii="Arial" w:hAnsi="Arial" w:cs="AL-Mohanad" w:hint="cs"/>
                <w:b/>
                <w:bCs/>
                <w:color w:val="C00000"/>
                <w:sz w:val="28"/>
                <w:szCs w:val="28"/>
                <w:rtl/>
              </w:rPr>
              <w:t>تسليم الطلاب نموذج مطبوع لعرض مشكلاتهم للقسم ومحاولة حلها</w:t>
            </w:r>
          </w:p>
          <w:p w:rsidR="00E81F1B" w:rsidRPr="00237526" w:rsidRDefault="00E81F1B" w:rsidP="00140B3E">
            <w:pPr>
              <w:pStyle w:val="BodyText3"/>
              <w:rPr>
                <w:rFonts w:ascii="Arial" w:hAnsi="Arial" w:cs="AL-Mohanad"/>
                <w:b/>
                <w:bCs/>
                <w:color w:val="C00000"/>
                <w:sz w:val="28"/>
                <w:szCs w:val="28"/>
              </w:rPr>
            </w:pPr>
          </w:p>
          <w:p w:rsidR="00E81F1B" w:rsidRPr="00FC6260" w:rsidRDefault="00E81F1B" w:rsidP="00140B3E">
            <w:pPr>
              <w:tabs>
                <w:tab w:val="left" w:pos="0"/>
              </w:tabs>
              <w:rPr>
                <w:rFonts w:ascii="Arial" w:hAnsi="Arial" w:cs="AL-Mohanad"/>
                <w:b/>
                <w:bCs/>
                <w:sz w:val="28"/>
                <w:szCs w:val="28"/>
                <w:lang w:bidi="ar-EG"/>
              </w:rPr>
            </w:pPr>
          </w:p>
        </w:tc>
      </w:tr>
    </w:tbl>
    <w:p w:rsidR="00E81F1B" w:rsidRPr="006D3DAB" w:rsidRDefault="00E81F1B" w:rsidP="00E81F1B">
      <w:pPr>
        <w:pStyle w:val="Heading5"/>
        <w:rPr>
          <w:rFonts w:ascii="Arial" w:hAnsi="Arial" w:cs="AL-Mohanad"/>
          <w:i w:val="0"/>
          <w:iCs w:val="0"/>
          <w:sz w:val="28"/>
          <w:szCs w:val="28"/>
        </w:rPr>
      </w:pPr>
      <w:r w:rsidRPr="00FC6260">
        <w:rPr>
          <w:rFonts w:ascii="Arial" w:hAnsi="Arial" w:cs="AL-Mohanad"/>
          <w:i w:val="0"/>
          <w:iCs w:val="0"/>
          <w:sz w:val="28"/>
          <w:szCs w:val="28"/>
          <w:rtl/>
        </w:rPr>
        <w:lastRenderedPageBreak/>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140B3E">
        <w:tc>
          <w:tcPr>
            <w:tcW w:w="9356" w:type="dxa"/>
          </w:tcPr>
          <w:p w:rsidR="00AF0AD6" w:rsidRPr="00AA2798" w:rsidRDefault="00AA2798" w:rsidP="00AF0AD6">
            <w:pPr>
              <w:tabs>
                <w:tab w:val="num" w:pos="1352"/>
              </w:tabs>
              <w:spacing w:after="0" w:line="240" w:lineRule="auto"/>
              <w:jc w:val="both"/>
              <w:rPr>
                <w:rFonts w:ascii="Arial" w:hAnsi="Arial" w:cs="AL-Mohanad"/>
                <w:b/>
                <w:bCs/>
                <w:color w:val="C00000"/>
                <w:sz w:val="28"/>
                <w:szCs w:val="28"/>
              </w:rPr>
            </w:pPr>
            <w:r>
              <w:rPr>
                <w:rFonts w:ascii="Arial" w:hAnsi="Arial" w:cs="AL-Mohanad" w:hint="cs"/>
                <w:sz w:val="28"/>
                <w:szCs w:val="28"/>
                <w:rtl/>
                <w:lang w:bidi="ar-EG"/>
              </w:rPr>
              <w:t>1</w:t>
            </w:r>
            <w:r w:rsidR="00E81F1B">
              <w:rPr>
                <w:rFonts w:ascii="Arial" w:hAnsi="Arial" w:cs="AL-Mohanad" w:hint="cs"/>
                <w:sz w:val="28"/>
                <w:szCs w:val="28"/>
                <w:rtl/>
                <w:lang w:bidi="ar-EG"/>
              </w:rPr>
              <w:t>-</w:t>
            </w:r>
            <w:r w:rsidR="00E81F1B" w:rsidRPr="00237526">
              <w:rPr>
                <w:rFonts w:ascii="Arial" w:hAnsi="Arial" w:cs="AL-Mohanad"/>
                <w:b/>
                <w:bCs/>
                <w:color w:val="C00000"/>
                <w:sz w:val="28"/>
                <w:szCs w:val="28"/>
                <w:rtl/>
              </w:rPr>
              <w:t>الكتب المقررة المطلوبة</w:t>
            </w:r>
            <w:r w:rsidR="00E81F1B" w:rsidRPr="00237526">
              <w:rPr>
                <w:rFonts w:ascii="Arial" w:hAnsi="Arial" w:cs="AL-Mohanad" w:hint="cs"/>
                <w:b/>
                <w:bCs/>
                <w:color w:val="C00000"/>
                <w:sz w:val="28"/>
                <w:szCs w:val="28"/>
                <w:rtl/>
              </w:rPr>
              <w:t>:</w:t>
            </w:r>
            <w:r w:rsidR="00873CD4" w:rsidRPr="00237526">
              <w:rPr>
                <w:rFonts w:ascii="Arial" w:hAnsi="Arial" w:cs="AL-Mohanad" w:hint="cs"/>
                <w:b/>
                <w:bCs/>
                <w:color w:val="C00000"/>
                <w:sz w:val="28"/>
                <w:szCs w:val="28"/>
                <w:rtl/>
              </w:rPr>
              <w:t xml:space="preserve"> - </w:t>
            </w:r>
            <w:r w:rsidR="00AF0AD6" w:rsidRPr="00AA2798">
              <w:rPr>
                <w:rFonts w:ascii="Arial" w:hAnsi="Arial" w:cs="AL-Mohanad"/>
                <w:b/>
                <w:bCs/>
                <w:color w:val="C00000"/>
                <w:sz w:val="28"/>
                <w:szCs w:val="28"/>
                <w:rtl/>
              </w:rPr>
              <w:t>عبد الله النافع وآخرون. (2000). برنامج الكشف عن الموهوبين ورعايتهم. مدينة الملك عبد العزيز للعلوم والتقنية.</w:t>
            </w:r>
          </w:p>
          <w:p w:rsidR="00E81F1B" w:rsidRPr="00AF0AD6" w:rsidRDefault="00E81F1B" w:rsidP="00AF0AD6">
            <w:pPr>
              <w:spacing w:after="0" w:line="240" w:lineRule="auto"/>
              <w:rPr>
                <w:rFonts w:ascii="Arial" w:hAnsi="Arial" w:cs="AL-Mohanad"/>
                <w:sz w:val="28"/>
                <w:szCs w:val="28"/>
                <w:lang w:bidi="ar-EG"/>
              </w:rPr>
            </w:pPr>
          </w:p>
        </w:tc>
      </w:tr>
      <w:tr w:rsidR="00E81F1B" w:rsidRPr="00FC6260" w:rsidTr="00140B3E">
        <w:tc>
          <w:tcPr>
            <w:tcW w:w="9356" w:type="dxa"/>
          </w:tcPr>
          <w:p w:rsidR="00AA2798" w:rsidRPr="00AA2798" w:rsidRDefault="00AA2798" w:rsidP="00AA2798">
            <w:pPr>
              <w:tabs>
                <w:tab w:val="num" w:pos="1352"/>
              </w:tabs>
              <w:spacing w:after="0" w:line="240" w:lineRule="auto"/>
              <w:jc w:val="both"/>
              <w:rPr>
                <w:rFonts w:ascii="Arial" w:hAnsi="Arial" w:cs="AL-Mohanad"/>
                <w:b/>
                <w:bCs/>
                <w:color w:val="C00000"/>
                <w:sz w:val="28"/>
                <w:szCs w:val="28"/>
                <w:rtl/>
              </w:rPr>
            </w:pPr>
            <w:r>
              <w:rPr>
                <w:rFonts w:ascii="Arial" w:hAnsi="Arial" w:cs="AL-Mohanad" w:hint="cs"/>
                <w:sz w:val="28"/>
                <w:szCs w:val="28"/>
                <w:rtl/>
                <w:lang w:bidi="ar-EG"/>
              </w:rPr>
              <w:t>2</w:t>
            </w:r>
            <w:r w:rsidR="00E81F1B">
              <w:rPr>
                <w:rFonts w:ascii="Arial" w:hAnsi="Arial" w:cs="AL-Mohanad" w:hint="cs"/>
                <w:sz w:val="28"/>
                <w:szCs w:val="28"/>
                <w:rtl/>
                <w:lang w:bidi="ar-EG"/>
              </w:rPr>
              <w:t>-</w:t>
            </w:r>
            <w:r w:rsidRPr="004B79D9">
              <w:rPr>
                <w:color w:val="000000"/>
                <w:sz w:val="28"/>
                <w:szCs w:val="28"/>
                <w:rtl/>
              </w:rPr>
              <w:t xml:space="preserve"> </w:t>
            </w:r>
            <w:r w:rsidRPr="00AA2798">
              <w:rPr>
                <w:rFonts w:ascii="Arial" w:hAnsi="Arial" w:cs="AL-Mohanad"/>
                <w:b/>
                <w:bCs/>
                <w:color w:val="C00000"/>
                <w:sz w:val="28"/>
                <w:szCs w:val="28"/>
                <w:rtl/>
              </w:rPr>
              <w:t>عبد المجيد منصور -  سيد التويجري – محمد عبد المحسن (2000)-  الموهوبون أفاق الرعاية والتأهيل بين الواقعين:العربي والعالمي -الرياض.</w:t>
            </w:r>
          </w:p>
          <w:p w:rsidR="00AA2798" w:rsidRPr="00AA2798" w:rsidRDefault="00AA2798" w:rsidP="00AA2798">
            <w:pPr>
              <w:tabs>
                <w:tab w:val="num" w:pos="1352"/>
              </w:tabs>
              <w:spacing w:after="0" w:line="240" w:lineRule="auto"/>
              <w:jc w:val="both"/>
              <w:rPr>
                <w:rFonts w:ascii="Arial" w:hAnsi="Arial" w:cs="AL-Mohanad"/>
                <w:b/>
                <w:bCs/>
                <w:color w:val="C00000"/>
                <w:sz w:val="28"/>
                <w:szCs w:val="28"/>
              </w:rPr>
            </w:pPr>
            <w:r w:rsidRPr="00AA2798">
              <w:rPr>
                <w:rFonts w:ascii="Arial" w:hAnsi="Arial" w:cs="AL-Mohanad" w:hint="cs"/>
                <w:b/>
                <w:bCs/>
                <w:color w:val="C00000"/>
                <w:sz w:val="28"/>
                <w:szCs w:val="28"/>
                <w:rtl/>
              </w:rPr>
              <w:t>3-</w:t>
            </w:r>
            <w:r w:rsidRPr="00AA2798">
              <w:rPr>
                <w:rFonts w:ascii="Arial" w:hAnsi="Arial" w:cs="AL-Mohanad"/>
                <w:b/>
                <w:bCs/>
                <w:color w:val="C00000"/>
                <w:sz w:val="28"/>
                <w:szCs w:val="28"/>
                <w:rtl/>
              </w:rPr>
              <w:t>ناديا السرور ( 2003) -  مدخل إلى تربية المتميزين والموهوبين - ط4 - دار الفكر – عمان .</w:t>
            </w:r>
          </w:p>
          <w:p w:rsidR="00AA2798" w:rsidRPr="00AA2798" w:rsidRDefault="00AA2798" w:rsidP="00AA2798">
            <w:pPr>
              <w:tabs>
                <w:tab w:val="num" w:pos="1352"/>
              </w:tabs>
              <w:spacing w:after="0" w:line="240" w:lineRule="auto"/>
              <w:jc w:val="both"/>
              <w:rPr>
                <w:rFonts w:ascii="Arial" w:hAnsi="Arial" w:cs="AL-Mohanad"/>
                <w:b/>
                <w:bCs/>
                <w:color w:val="C00000"/>
                <w:sz w:val="28"/>
                <w:szCs w:val="28"/>
              </w:rPr>
            </w:pPr>
            <w:r w:rsidRPr="00AA2798">
              <w:rPr>
                <w:rFonts w:ascii="Arial" w:hAnsi="Arial" w:cs="AL-Mohanad" w:hint="cs"/>
                <w:b/>
                <w:bCs/>
                <w:color w:val="C00000"/>
                <w:sz w:val="28"/>
                <w:szCs w:val="28"/>
                <w:rtl/>
              </w:rPr>
              <w:t>4-</w:t>
            </w:r>
            <w:r w:rsidRPr="00AA2798">
              <w:rPr>
                <w:rFonts w:ascii="Arial" w:hAnsi="Arial" w:cs="AL-Mohanad"/>
                <w:b/>
                <w:bCs/>
                <w:color w:val="C00000"/>
                <w:sz w:val="28"/>
                <w:szCs w:val="28"/>
                <w:rtl/>
              </w:rPr>
              <w:t>فتحي جروان (1999) - الموهبة والإبداع والتفوق - دار الكتاب الجامعي العين .</w:t>
            </w:r>
          </w:p>
          <w:p w:rsidR="00E81F1B" w:rsidRPr="00AA2798" w:rsidRDefault="00E81F1B" w:rsidP="00140B3E">
            <w:pPr>
              <w:spacing w:before="240" w:after="0" w:line="240" w:lineRule="auto"/>
              <w:rPr>
                <w:rFonts w:ascii="Arial" w:hAnsi="Arial" w:cs="AL-Mohanad"/>
                <w:b/>
                <w:bCs/>
                <w:color w:val="C00000"/>
                <w:sz w:val="28"/>
                <w:szCs w:val="28"/>
              </w:rPr>
            </w:pPr>
          </w:p>
          <w:p w:rsidR="00E81F1B" w:rsidRPr="00FC6260" w:rsidRDefault="00E81F1B" w:rsidP="00140B3E">
            <w:pPr>
              <w:spacing w:before="240"/>
              <w:rPr>
                <w:rFonts w:ascii="Arial" w:hAnsi="Arial" w:cs="AL-Mohanad"/>
                <w:sz w:val="28"/>
                <w:szCs w:val="28"/>
                <w:lang w:bidi="ar-EG"/>
              </w:rPr>
            </w:pPr>
          </w:p>
        </w:tc>
      </w:tr>
      <w:tr w:rsidR="00E81F1B" w:rsidRPr="00FC6260" w:rsidTr="00140B3E">
        <w:tc>
          <w:tcPr>
            <w:tcW w:w="9356" w:type="dxa"/>
          </w:tcPr>
          <w:p w:rsidR="00E81F1B" w:rsidRPr="00FC6260" w:rsidRDefault="00E81F1B" w:rsidP="00140B3E">
            <w:pPr>
              <w:spacing w:before="240" w:after="0" w:line="240" w:lineRule="auto"/>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p w:rsidR="00AA2798" w:rsidRPr="0048367C" w:rsidRDefault="00E81F1B" w:rsidP="00AA2798">
            <w:pPr>
              <w:numPr>
                <w:ilvl w:val="1"/>
                <w:numId w:val="29"/>
              </w:numPr>
              <w:spacing w:after="0" w:line="240" w:lineRule="auto"/>
              <w:rPr>
                <w:rFonts w:ascii="Arial" w:hAnsi="Arial" w:cs="AL-Mohanad"/>
                <w:b/>
                <w:bCs/>
                <w:color w:val="C00000"/>
                <w:sz w:val="28"/>
                <w:szCs w:val="28"/>
              </w:rPr>
            </w:pPr>
            <w:r w:rsidRPr="00AA2798">
              <w:rPr>
                <w:rFonts w:ascii="Arial" w:hAnsi="Arial" w:cs="AL-Mohanad"/>
                <w:b/>
                <w:bCs/>
                <w:color w:val="FF0000"/>
                <w:sz w:val="28"/>
                <w:szCs w:val="28"/>
                <w:lang w:bidi="ar-EG"/>
              </w:rPr>
              <w:t xml:space="preserve"> </w:t>
            </w:r>
            <w:r w:rsidR="00AA2798" w:rsidRPr="0048367C">
              <w:rPr>
                <w:rFonts w:ascii="Arial" w:hAnsi="Arial" w:cs="AL-Mohanad"/>
                <w:b/>
                <w:bCs/>
                <w:color w:val="C00000"/>
                <w:sz w:val="28"/>
                <w:szCs w:val="28"/>
                <w:rtl/>
              </w:rPr>
              <w:t>تربية الموهوبين والمتفوقين. (1998). جيري ديفيدز و سيلفيا ريم. مترجم.</w:t>
            </w:r>
          </w:p>
          <w:p w:rsidR="00AA2798" w:rsidRPr="0048367C" w:rsidRDefault="00AA2798" w:rsidP="00AA2798">
            <w:pPr>
              <w:numPr>
                <w:ilvl w:val="1"/>
                <w:numId w:val="29"/>
              </w:numPr>
              <w:spacing w:after="0" w:line="240" w:lineRule="auto"/>
              <w:rPr>
                <w:rFonts w:ascii="Arial" w:hAnsi="Arial" w:cs="AL-Mohanad"/>
                <w:b/>
                <w:bCs/>
                <w:color w:val="C00000"/>
                <w:sz w:val="28"/>
                <w:szCs w:val="28"/>
              </w:rPr>
            </w:pPr>
            <w:r w:rsidRPr="0048367C">
              <w:rPr>
                <w:rFonts w:ascii="Arial" w:hAnsi="Arial" w:cs="AL-Mohanad"/>
                <w:b/>
                <w:bCs/>
                <w:color w:val="C00000"/>
                <w:sz w:val="28"/>
                <w:szCs w:val="28"/>
                <w:rtl/>
              </w:rPr>
              <w:t>ناديا هايل السرور (2002) - مقدمة في الإبداع - دار وائل للطباعة والنشر - عمان.</w:t>
            </w:r>
          </w:p>
          <w:p w:rsidR="00AA2798" w:rsidRPr="00AA2798" w:rsidRDefault="00AA2798" w:rsidP="00AA2798">
            <w:pPr>
              <w:numPr>
                <w:ilvl w:val="4"/>
                <w:numId w:val="29"/>
              </w:numPr>
              <w:tabs>
                <w:tab w:val="clear" w:pos="1440"/>
                <w:tab w:val="num" w:pos="1352"/>
              </w:tabs>
              <w:spacing w:after="0" w:line="240" w:lineRule="auto"/>
              <w:ind w:left="1352"/>
              <w:jc w:val="both"/>
              <w:rPr>
                <w:b/>
                <w:bCs/>
                <w:color w:val="FF0000"/>
                <w:sz w:val="28"/>
                <w:szCs w:val="28"/>
                <w:rtl/>
              </w:rPr>
            </w:pPr>
            <w:r w:rsidRPr="0048367C">
              <w:rPr>
                <w:rFonts w:ascii="Arial" w:hAnsi="Arial" w:cs="AL-Mohanad"/>
                <w:b/>
                <w:bCs/>
                <w:color w:val="C00000"/>
                <w:sz w:val="28"/>
                <w:szCs w:val="28"/>
                <w:rtl/>
              </w:rPr>
              <w:t>سعيد حسني العزة. (2000) - تربية الموهوبين والمتفوقين  - دار الثقافة للنشر والتوزيع - عمان.</w:t>
            </w:r>
          </w:p>
          <w:p w:rsidR="00873CD4" w:rsidRPr="00873CD4" w:rsidRDefault="00873CD4" w:rsidP="00140B3E">
            <w:pPr>
              <w:spacing w:before="240"/>
              <w:ind w:left="1363" w:hanging="1350"/>
              <w:rPr>
                <w:rFonts w:ascii="Arial" w:hAnsi="Arial" w:cs="AL-Mohanad"/>
                <w:sz w:val="28"/>
                <w:szCs w:val="28"/>
                <w:rtl/>
              </w:rPr>
            </w:pPr>
          </w:p>
        </w:tc>
      </w:tr>
      <w:tr w:rsidR="00E81F1B" w:rsidRPr="00FC6260" w:rsidTr="00140B3E">
        <w:tc>
          <w:tcPr>
            <w:tcW w:w="9356" w:type="dxa"/>
          </w:tcPr>
          <w:p w:rsidR="00E81F1B" w:rsidRPr="00237526" w:rsidRDefault="00E81F1B" w:rsidP="00237526">
            <w:pPr>
              <w:rPr>
                <w:rFonts w:ascii="Arial" w:hAnsi="Arial" w:cs="AL-Mohanad"/>
                <w:b/>
                <w:bCs/>
                <w:color w:val="C00000"/>
                <w:sz w:val="28"/>
                <w:szCs w:val="28"/>
              </w:rPr>
            </w:pPr>
            <w:r w:rsidRPr="00237526">
              <w:rPr>
                <w:rFonts w:ascii="Arial" w:hAnsi="Arial" w:cs="AL-Mohanad" w:hint="cs"/>
                <w:b/>
                <w:bCs/>
                <w:color w:val="C00000"/>
                <w:sz w:val="28"/>
                <w:szCs w:val="28"/>
                <w:rtl/>
              </w:rPr>
              <w:t>4-</w:t>
            </w:r>
            <w:r w:rsidRPr="00237526">
              <w:rPr>
                <w:rFonts w:ascii="Arial" w:hAnsi="Arial" w:cs="AL-Mohanad"/>
                <w:b/>
                <w:bCs/>
                <w:color w:val="C00000"/>
                <w:sz w:val="28"/>
                <w:szCs w:val="28"/>
                <w:rtl/>
              </w:rPr>
              <w:t>المراجع الإلكترونية، مواقع الإنترنت...الخ</w:t>
            </w:r>
            <w:r w:rsidRPr="00237526">
              <w:rPr>
                <w:rFonts w:ascii="Arial" w:hAnsi="Arial" w:cs="AL-Mohanad" w:hint="cs"/>
                <w:b/>
                <w:bCs/>
                <w:color w:val="C00000"/>
                <w:sz w:val="28"/>
                <w:szCs w:val="28"/>
                <w:rtl/>
              </w:rPr>
              <w:t>:</w:t>
            </w:r>
          </w:p>
          <w:p w:rsidR="00E81F1B" w:rsidRPr="00237526" w:rsidRDefault="00873CD4" w:rsidP="00237526">
            <w:pPr>
              <w:rPr>
                <w:rFonts w:ascii="Arial" w:hAnsi="Arial" w:cs="AL-Mohanad"/>
                <w:b/>
                <w:bCs/>
                <w:color w:val="C00000"/>
                <w:sz w:val="28"/>
                <w:szCs w:val="28"/>
              </w:rPr>
            </w:pPr>
            <w:r w:rsidRPr="00237526">
              <w:rPr>
                <w:rFonts w:ascii="Arial" w:hAnsi="Arial" w:cs="AL-Mohanad"/>
                <w:b/>
                <w:bCs/>
                <w:color w:val="C00000"/>
                <w:sz w:val="28"/>
                <w:szCs w:val="28"/>
                <w:rtl/>
              </w:rPr>
              <w:t xml:space="preserve">منتديات شبكة </w:t>
            </w:r>
            <w:r w:rsidRPr="00237526">
              <w:rPr>
                <w:rFonts w:ascii="Arial" w:hAnsi="Arial" w:cs="AL-Mohanad" w:hint="cs"/>
                <w:b/>
                <w:bCs/>
                <w:color w:val="C00000"/>
                <w:sz w:val="28"/>
                <w:szCs w:val="28"/>
                <w:rtl/>
              </w:rPr>
              <w:t xml:space="preserve">أطفال </w:t>
            </w:r>
            <w:r w:rsidRPr="00237526">
              <w:rPr>
                <w:rFonts w:ascii="Arial" w:hAnsi="Arial" w:cs="AL-Mohanad"/>
                <w:b/>
                <w:bCs/>
                <w:color w:val="C00000"/>
                <w:sz w:val="28"/>
                <w:szCs w:val="28"/>
                <w:rtl/>
              </w:rPr>
              <w:t>الخليج لذوي الحاجات</w:t>
            </w:r>
            <w:r w:rsidRPr="00237526">
              <w:rPr>
                <w:rFonts w:ascii="Arial" w:hAnsi="Arial" w:cs="AL-Mohanad"/>
                <w:b/>
                <w:bCs/>
                <w:color w:val="C00000"/>
                <w:sz w:val="28"/>
                <w:szCs w:val="28"/>
              </w:rPr>
              <w:t xml:space="preserve"> </w:t>
            </w:r>
            <w:r w:rsidRPr="00237526">
              <w:rPr>
                <w:rFonts w:ascii="Arial" w:hAnsi="Arial" w:cs="AL-Mohanad"/>
                <w:b/>
                <w:bCs/>
                <w:color w:val="C00000"/>
                <w:sz w:val="28"/>
                <w:szCs w:val="28"/>
                <w:rtl/>
              </w:rPr>
              <w:t>الخاصة</w:t>
            </w:r>
            <w:r w:rsidRPr="00237526">
              <w:rPr>
                <w:rFonts w:ascii="Arial" w:hAnsi="Arial" w:cs="AL-Mohanad" w:hint="cs"/>
                <w:b/>
                <w:bCs/>
                <w:color w:val="C00000"/>
                <w:sz w:val="28"/>
                <w:szCs w:val="28"/>
                <w:rtl/>
              </w:rPr>
              <w:t xml:space="preserve">     </w:t>
            </w:r>
            <w:r w:rsidRPr="00237526">
              <w:rPr>
                <w:rFonts w:ascii="Arial" w:hAnsi="Arial" w:cs="AL-Mohanad"/>
                <w:b/>
                <w:bCs/>
                <w:color w:val="C00000"/>
                <w:sz w:val="28"/>
                <w:szCs w:val="28"/>
              </w:rPr>
              <w:br/>
            </w:r>
            <w:hyperlink r:id="rId9" w:tgtFrame="_blank" w:history="1">
              <w:r w:rsidRPr="00237526">
                <w:rPr>
                  <w:rFonts w:ascii="Arial" w:hAnsi="Arial" w:cs="AL-Mohanad"/>
                  <w:b/>
                  <w:bCs/>
                  <w:color w:val="C00000"/>
                  <w:sz w:val="28"/>
                  <w:szCs w:val="28"/>
                </w:rPr>
                <w:t>http://www.gulfnet.ws/vb/index.php</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الأمانة العامة للتربية الخاصة</w:t>
            </w:r>
            <w:r w:rsidRPr="00237526">
              <w:rPr>
                <w:rFonts w:ascii="Arial" w:hAnsi="Arial" w:cs="AL-Mohanad"/>
                <w:b/>
                <w:bCs/>
                <w:color w:val="C00000"/>
                <w:sz w:val="28"/>
                <w:szCs w:val="28"/>
              </w:rPr>
              <w:br/>
            </w:r>
            <w:hyperlink r:id="rId10" w:tgtFrame="_blank" w:history="1">
              <w:r w:rsidRPr="00237526">
                <w:rPr>
                  <w:rFonts w:ascii="Arial" w:hAnsi="Arial" w:cs="AL-Mohanad"/>
                  <w:b/>
                  <w:bCs/>
                  <w:color w:val="C00000"/>
                  <w:sz w:val="28"/>
                  <w:szCs w:val="28"/>
                </w:rPr>
                <w:t>http://www.moe.gov.sa/se/index.htm</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ملتقى التربية الخاصة</w:t>
            </w:r>
            <w:r w:rsidRPr="00237526">
              <w:rPr>
                <w:rFonts w:ascii="Arial" w:hAnsi="Arial" w:cs="AL-Mohanad"/>
                <w:b/>
                <w:bCs/>
                <w:color w:val="C00000"/>
                <w:sz w:val="28"/>
                <w:szCs w:val="28"/>
              </w:rPr>
              <w:t xml:space="preserve"> </w:t>
            </w:r>
            <w:r w:rsidRPr="00237526">
              <w:rPr>
                <w:rFonts w:ascii="Arial" w:hAnsi="Arial" w:cs="AL-Mohanad"/>
                <w:b/>
                <w:bCs/>
                <w:color w:val="C00000"/>
                <w:sz w:val="28"/>
                <w:szCs w:val="28"/>
              </w:rPr>
              <w:br/>
            </w:r>
            <w:hyperlink r:id="rId11" w:tgtFrame="_blank" w:history="1">
              <w:r w:rsidRPr="00237526">
                <w:rPr>
                  <w:rFonts w:ascii="Arial" w:hAnsi="Arial" w:cs="AL-Mohanad"/>
                  <w:b/>
                  <w:bCs/>
                  <w:color w:val="C00000"/>
                  <w:sz w:val="28"/>
                  <w:szCs w:val="28"/>
                </w:rPr>
                <w:t>http://d1d.net/1/sites/taigar/saam.htm</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صعوبات التعلم</w:t>
            </w:r>
            <w:r w:rsidRPr="00237526">
              <w:rPr>
                <w:rFonts w:ascii="Arial" w:hAnsi="Arial" w:cs="AL-Mohanad"/>
                <w:b/>
                <w:bCs/>
                <w:color w:val="C00000"/>
                <w:sz w:val="28"/>
                <w:szCs w:val="28"/>
              </w:rPr>
              <w:t xml:space="preserve"> </w:t>
            </w:r>
            <w:r w:rsidRPr="00237526">
              <w:rPr>
                <w:rFonts w:ascii="Arial" w:hAnsi="Arial" w:cs="AL-Mohanad"/>
                <w:b/>
                <w:bCs/>
                <w:color w:val="C00000"/>
                <w:sz w:val="28"/>
                <w:szCs w:val="28"/>
              </w:rPr>
              <w:br/>
            </w:r>
            <w:r w:rsidRPr="00237526">
              <w:rPr>
                <w:rFonts w:ascii="Arial" w:hAnsi="Arial" w:cs="AL-Mohanad"/>
                <w:b/>
                <w:bCs/>
                <w:color w:val="C00000"/>
                <w:sz w:val="28"/>
                <w:szCs w:val="28"/>
                <w:rtl/>
              </w:rPr>
              <w:t>موقع باللغة الإنجليزية</w:t>
            </w:r>
            <w:r w:rsidRPr="00237526">
              <w:rPr>
                <w:rFonts w:ascii="Arial" w:hAnsi="Arial" w:cs="AL-Mohanad"/>
                <w:b/>
                <w:bCs/>
                <w:color w:val="C00000"/>
                <w:sz w:val="28"/>
                <w:szCs w:val="28"/>
              </w:rPr>
              <w:br/>
            </w:r>
            <w:hyperlink r:id="rId12" w:tgtFrame="_blank" w:history="1">
              <w:r w:rsidRPr="00237526">
                <w:rPr>
                  <w:rFonts w:ascii="Arial" w:hAnsi="Arial" w:cs="AL-Mohanad"/>
                  <w:b/>
                  <w:bCs/>
                  <w:color w:val="C00000"/>
                  <w:sz w:val="28"/>
                  <w:szCs w:val="28"/>
                </w:rPr>
                <w:t>http://www.ldonline.org/ld_indepth/a...ssessment.html</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lastRenderedPageBreak/>
              <w:t>جامعة الامارات العربية المتحدة</w:t>
            </w:r>
            <w:r w:rsidRPr="00237526">
              <w:rPr>
                <w:rFonts w:ascii="Arial" w:hAnsi="Arial" w:cs="AL-Mohanad"/>
                <w:b/>
                <w:bCs/>
                <w:color w:val="C00000"/>
                <w:sz w:val="28"/>
                <w:szCs w:val="28"/>
              </w:rPr>
              <w:br/>
            </w:r>
            <w:r w:rsidRPr="00237526">
              <w:rPr>
                <w:rFonts w:ascii="Arial" w:hAnsi="Arial" w:cs="AL-Mohanad"/>
                <w:b/>
                <w:bCs/>
                <w:color w:val="C00000"/>
                <w:sz w:val="28"/>
                <w:szCs w:val="28"/>
                <w:rtl/>
              </w:rPr>
              <w:t>قسم التربية الخاصة</w:t>
            </w:r>
            <w:r w:rsidRPr="00237526">
              <w:rPr>
                <w:rFonts w:ascii="Arial" w:hAnsi="Arial" w:cs="AL-Mohanad"/>
                <w:b/>
                <w:bCs/>
                <w:color w:val="C00000"/>
                <w:sz w:val="28"/>
                <w:szCs w:val="28"/>
              </w:rPr>
              <w:br/>
            </w:r>
            <w:hyperlink r:id="rId13" w:tgtFrame="_blank" w:history="1">
              <w:r w:rsidRPr="00237526">
                <w:rPr>
                  <w:rFonts w:ascii="Arial" w:hAnsi="Arial" w:cs="AL-Mohanad"/>
                  <w:b/>
                  <w:bCs/>
                  <w:color w:val="C00000"/>
                  <w:sz w:val="28"/>
                  <w:szCs w:val="28"/>
                </w:rPr>
                <w:t>http://www.fedu.uaeu.ac.ae/se/index.html</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الجامعة الاردنية</w:t>
            </w:r>
            <w:r w:rsidRPr="00237526">
              <w:rPr>
                <w:rFonts w:ascii="Arial" w:hAnsi="Arial" w:cs="AL-Mohanad"/>
                <w:b/>
                <w:bCs/>
                <w:color w:val="C00000"/>
                <w:sz w:val="28"/>
                <w:szCs w:val="28"/>
              </w:rPr>
              <w:br/>
            </w:r>
            <w:r w:rsidRPr="00237526">
              <w:rPr>
                <w:rFonts w:ascii="Arial" w:hAnsi="Arial" w:cs="AL-Mohanad"/>
                <w:b/>
                <w:bCs/>
                <w:color w:val="C00000"/>
                <w:sz w:val="28"/>
                <w:szCs w:val="28"/>
                <w:rtl/>
              </w:rPr>
              <w:t>قسم التربية الخاصة</w:t>
            </w:r>
            <w:r w:rsidRPr="00237526">
              <w:rPr>
                <w:rFonts w:ascii="Arial" w:hAnsi="Arial" w:cs="AL-Mohanad"/>
                <w:b/>
                <w:bCs/>
                <w:color w:val="C00000"/>
                <w:sz w:val="28"/>
                <w:szCs w:val="28"/>
              </w:rPr>
              <w:br/>
            </w:r>
          </w:p>
        </w:tc>
      </w:tr>
      <w:tr w:rsidR="00E81F1B" w:rsidRPr="00FC6260" w:rsidTr="00140B3E">
        <w:tc>
          <w:tcPr>
            <w:tcW w:w="9356" w:type="dxa"/>
          </w:tcPr>
          <w:p w:rsidR="00E81F1B" w:rsidRPr="00FC6260" w:rsidRDefault="00E81F1B" w:rsidP="00140B3E">
            <w:pPr>
              <w:spacing w:after="0" w:line="240" w:lineRule="auto"/>
              <w:jc w:val="both"/>
              <w:rPr>
                <w:rFonts w:ascii="Arial" w:hAnsi="Arial" w:cs="AL-Mohanad"/>
                <w:sz w:val="28"/>
                <w:szCs w:val="28"/>
                <w:lang w:bidi="ar-EG"/>
              </w:rPr>
            </w:pPr>
            <w:r>
              <w:rPr>
                <w:rFonts w:ascii="Arial" w:hAnsi="Arial" w:cs="AL-Mohanad" w:hint="cs"/>
                <w:sz w:val="28"/>
                <w:szCs w:val="28"/>
                <w:rtl/>
                <w:lang w:bidi="ar-EG"/>
              </w:rPr>
              <w:lastRenderedPageBreak/>
              <w:t>5-</w:t>
            </w:r>
            <w:r w:rsidRPr="00FC6260">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Pr>
                <w:rFonts w:ascii="Arial" w:hAnsi="Arial" w:cs="AL-Mohanad" w:hint="cs"/>
                <w:sz w:val="28"/>
                <w:szCs w:val="28"/>
                <w:rtl/>
                <w:lang w:bidi="ar-EG"/>
              </w:rPr>
              <w:t>:</w:t>
            </w:r>
          </w:p>
          <w:p w:rsidR="00E81F1B" w:rsidRPr="00AA2798" w:rsidRDefault="00BF266D" w:rsidP="00AA2798">
            <w:pPr>
              <w:rPr>
                <w:rFonts w:ascii="Arial" w:hAnsi="Arial" w:cs="AL-Mohanad"/>
                <w:b/>
                <w:bCs/>
                <w:color w:val="C00000"/>
                <w:sz w:val="28"/>
                <w:szCs w:val="28"/>
              </w:rPr>
            </w:pPr>
            <w:r w:rsidRPr="00237526">
              <w:rPr>
                <w:rFonts w:ascii="Arial" w:hAnsi="Arial" w:cs="AL-Mohanad" w:hint="cs"/>
                <w:b/>
                <w:bCs/>
                <w:color w:val="C00000"/>
                <w:sz w:val="28"/>
                <w:szCs w:val="28"/>
                <w:rtl/>
              </w:rPr>
              <w:t>لايوجد</w:t>
            </w:r>
          </w:p>
        </w:tc>
      </w:tr>
    </w:tbl>
    <w:p w:rsidR="00E81F1B" w:rsidRPr="00103CE1" w:rsidRDefault="00E81F1B" w:rsidP="00E81F1B">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140B3E">
        <w:tc>
          <w:tcPr>
            <w:tcW w:w="9356" w:type="dxa"/>
          </w:tcPr>
          <w:p w:rsidR="00E81F1B" w:rsidRPr="00FC6260" w:rsidRDefault="00E81F1B" w:rsidP="00140B3E">
            <w:pPr>
              <w:pStyle w:val="Heading7"/>
              <w:bidi/>
              <w:spacing w:after="120"/>
              <w:jc w:val="both"/>
              <w:rPr>
                <w:rFonts w:ascii="Arial" w:hAnsi="Arial" w:cs="AL-Mohanad"/>
                <w:sz w:val="28"/>
                <w:szCs w:val="28"/>
                <w:rtl/>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FC6260" w:rsidRDefault="00BF266D" w:rsidP="00237526">
            <w:pPr>
              <w:rPr>
                <w:rFonts w:ascii="Arial" w:hAnsi="Arial" w:cs="AL-Mohanad"/>
                <w:sz w:val="28"/>
                <w:szCs w:val="28"/>
              </w:rPr>
            </w:pPr>
            <w:r w:rsidRPr="00237526">
              <w:rPr>
                <w:rFonts w:ascii="Arial" w:hAnsi="Arial" w:cs="AL-Mohanad" w:hint="cs"/>
                <w:b/>
                <w:bCs/>
                <w:color w:val="C00000"/>
                <w:sz w:val="28"/>
                <w:szCs w:val="28"/>
                <w:rtl/>
              </w:rPr>
              <w:t>قاعة تحتوى على 60</w:t>
            </w:r>
            <w:r w:rsidR="00AA2798">
              <w:rPr>
                <w:rFonts w:ascii="Arial" w:hAnsi="Arial" w:cs="AL-Mohanad" w:hint="cs"/>
                <w:b/>
                <w:bCs/>
                <w:color w:val="C00000"/>
                <w:sz w:val="28"/>
                <w:szCs w:val="28"/>
                <w:rtl/>
              </w:rPr>
              <w:t xml:space="preserve"> </w:t>
            </w:r>
            <w:r w:rsidRPr="00237526">
              <w:rPr>
                <w:rFonts w:ascii="Arial" w:hAnsi="Arial" w:cs="AL-Mohanad" w:hint="cs"/>
                <w:b/>
                <w:bCs/>
                <w:color w:val="C00000"/>
                <w:sz w:val="28"/>
                <w:szCs w:val="28"/>
                <w:rtl/>
              </w:rPr>
              <w:t>مقعد</w:t>
            </w:r>
          </w:p>
        </w:tc>
      </w:tr>
      <w:tr w:rsidR="00E81F1B" w:rsidRPr="00FC6260" w:rsidTr="00140B3E">
        <w:tc>
          <w:tcPr>
            <w:tcW w:w="9356" w:type="dxa"/>
          </w:tcPr>
          <w:p w:rsidR="00E81F1B" w:rsidRPr="00FC6260" w:rsidRDefault="00E81F1B" w:rsidP="00140B3E">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E81F1B" w:rsidRPr="00AA2798" w:rsidRDefault="00BF266D" w:rsidP="00AA2798">
            <w:pPr>
              <w:rPr>
                <w:rFonts w:ascii="Arial" w:hAnsi="Arial" w:cs="AL-Mohanad"/>
                <w:b/>
                <w:bCs/>
                <w:color w:val="C00000"/>
                <w:sz w:val="28"/>
                <w:szCs w:val="28"/>
              </w:rPr>
            </w:pPr>
            <w:r w:rsidRPr="00237526">
              <w:rPr>
                <w:rFonts w:ascii="Arial" w:hAnsi="Arial" w:cs="AL-Mohanad" w:hint="cs"/>
                <w:b/>
                <w:bCs/>
                <w:color w:val="C00000"/>
                <w:sz w:val="28"/>
                <w:szCs w:val="28"/>
                <w:rtl/>
              </w:rPr>
              <w:t>مبنى 44 القاعة رقم (1)</w:t>
            </w:r>
          </w:p>
        </w:tc>
      </w:tr>
      <w:tr w:rsidR="00E81F1B" w:rsidRPr="00FC6260" w:rsidTr="00140B3E">
        <w:tc>
          <w:tcPr>
            <w:tcW w:w="9356" w:type="dxa"/>
          </w:tcPr>
          <w:p w:rsidR="00E81F1B" w:rsidRPr="00FC6260" w:rsidRDefault="00E81F1B" w:rsidP="00140B3E">
            <w:pPr>
              <w:tabs>
                <w:tab w:val="left" w:pos="1144"/>
              </w:tabs>
              <w:spacing w:after="0" w:line="240" w:lineRule="auto"/>
              <w:rPr>
                <w:rFonts w:ascii="Arial" w:hAnsi="Arial" w:cs="AL-Mohanad"/>
                <w:sz w:val="28"/>
                <w:szCs w:val="28"/>
              </w:rPr>
            </w:pPr>
            <w:r>
              <w:rPr>
                <w:rFonts w:ascii="Arial" w:hAnsi="Arial" w:cs="AL-Mohanad" w:hint="cs"/>
                <w:sz w:val="28"/>
                <w:szCs w:val="28"/>
                <w:rtl/>
              </w:rPr>
              <w:t>2-</w:t>
            </w:r>
            <w:r>
              <w:rPr>
                <w:rFonts w:ascii="Arial" w:hAnsi="Arial" w:cs="AL-Mohanad"/>
                <w:sz w:val="28"/>
                <w:szCs w:val="28"/>
                <w:rtl/>
              </w:rPr>
              <w:t>مصادر الحاسب الآلي</w:t>
            </w:r>
            <w:r>
              <w:rPr>
                <w:rFonts w:ascii="Arial" w:hAnsi="Arial" w:cs="AL-Mohanad" w:hint="cs"/>
                <w:sz w:val="28"/>
                <w:szCs w:val="28"/>
                <w:rtl/>
              </w:rPr>
              <w:t>:</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عروض البوربويينت</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 xml:space="preserve">أجهز العرض </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السبورة الذكية</w:t>
            </w:r>
          </w:p>
          <w:p w:rsidR="00E81F1B" w:rsidRPr="00FC6260" w:rsidRDefault="00E81F1B" w:rsidP="00140B3E">
            <w:pPr>
              <w:tabs>
                <w:tab w:val="left" w:pos="1144"/>
              </w:tabs>
              <w:rPr>
                <w:rFonts w:ascii="Arial" w:hAnsi="Arial" w:cs="AL-Mohanad"/>
                <w:sz w:val="28"/>
                <w:szCs w:val="28"/>
              </w:rPr>
            </w:pPr>
          </w:p>
          <w:p w:rsidR="00E81F1B" w:rsidRPr="00FC6260" w:rsidRDefault="00E81F1B" w:rsidP="00140B3E">
            <w:pPr>
              <w:tabs>
                <w:tab w:val="left" w:pos="1144"/>
              </w:tabs>
              <w:rPr>
                <w:rFonts w:ascii="Arial" w:hAnsi="Arial" w:cs="AL-Mohanad"/>
                <w:sz w:val="28"/>
                <w:szCs w:val="28"/>
              </w:rPr>
            </w:pPr>
          </w:p>
        </w:tc>
      </w:tr>
      <w:tr w:rsidR="00E81F1B" w:rsidRPr="00FC6260" w:rsidTr="00140B3E">
        <w:tc>
          <w:tcPr>
            <w:tcW w:w="9356" w:type="dxa"/>
          </w:tcPr>
          <w:p w:rsidR="00E81F1B" w:rsidRPr="00FC6260" w:rsidRDefault="00E81F1B" w:rsidP="00140B3E">
            <w:pPr>
              <w:tabs>
                <w:tab w:val="left" w:pos="904"/>
                <w:tab w:val="left" w:pos="1188"/>
                <w:tab w:val="left" w:pos="1471"/>
                <w:tab w:val="left" w:pos="1755"/>
              </w:tabs>
              <w:rPr>
                <w:rFonts w:ascii="Arial" w:hAnsi="Arial" w:cs="AL-Mohanad"/>
                <w:sz w:val="28"/>
                <w:szCs w:val="28"/>
                <w:rtl/>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E81F1B"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لايوجد</w:t>
            </w:r>
          </w:p>
          <w:p w:rsidR="00E81F1B" w:rsidRPr="00FC6260" w:rsidRDefault="00E81F1B" w:rsidP="00140B3E">
            <w:pPr>
              <w:tabs>
                <w:tab w:val="left" w:pos="904"/>
                <w:tab w:val="left" w:pos="1188"/>
                <w:tab w:val="left" w:pos="1471"/>
                <w:tab w:val="left" w:pos="1755"/>
              </w:tabs>
              <w:rPr>
                <w:rFonts w:ascii="Arial" w:hAnsi="Arial" w:cs="AL-Mohanad"/>
                <w:sz w:val="28"/>
                <w:szCs w:val="28"/>
              </w:rPr>
            </w:pPr>
          </w:p>
        </w:tc>
      </w:tr>
    </w:tbl>
    <w:p w:rsidR="00AA2798" w:rsidRDefault="00AA2798" w:rsidP="00E81F1B">
      <w:pPr>
        <w:rPr>
          <w:rFonts w:ascii="Arial" w:hAnsi="Arial" w:cs="AL-Mohanad"/>
          <w:b/>
          <w:bCs/>
          <w:sz w:val="28"/>
          <w:szCs w:val="28"/>
          <w:rtl/>
        </w:rPr>
      </w:pPr>
    </w:p>
    <w:p w:rsidR="00AA2798" w:rsidRDefault="00AA2798" w:rsidP="00E81F1B">
      <w:pPr>
        <w:rPr>
          <w:rFonts w:ascii="Arial" w:hAnsi="Arial" w:cs="AL-Mohanad"/>
          <w:b/>
          <w:bCs/>
          <w:sz w:val="28"/>
          <w:szCs w:val="28"/>
          <w:rtl/>
        </w:rPr>
      </w:pPr>
    </w:p>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BF266D">
        <w:trPr>
          <w:trHeight w:hRule="exact" w:val="1573"/>
        </w:trPr>
        <w:tc>
          <w:tcPr>
            <w:tcW w:w="9356" w:type="dxa"/>
          </w:tcPr>
          <w:p w:rsidR="00E81F1B" w:rsidRPr="00FC6260" w:rsidRDefault="00E81F1B" w:rsidP="00140B3E">
            <w:pPr>
              <w:rPr>
                <w:rFonts w:ascii="Arial" w:hAnsi="Arial" w:cs="AL-Mohanad"/>
                <w:sz w:val="28"/>
                <w:szCs w:val="28"/>
                <w:rtl/>
                <w:lang w:bidi="ar-EG"/>
              </w:rPr>
            </w:pPr>
            <w:r>
              <w:rPr>
                <w:rFonts w:ascii="Arial" w:hAnsi="Arial" w:cs="AL-Mohanad" w:hint="cs"/>
                <w:sz w:val="28"/>
                <w:szCs w:val="28"/>
                <w:rtl/>
                <w:lang w:bidi="ar-EG"/>
              </w:rPr>
              <w:lastRenderedPageBreak/>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توزيع استبانة على الطلاب تتضمن بعض البنود حول الحصول على التغذية الراجعة بخصوص فعاليات التدريس</w:t>
            </w: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r w:rsidR="00E81F1B" w:rsidRPr="00FC6260" w:rsidTr="00BF266D">
        <w:trPr>
          <w:trHeight w:hRule="exact" w:val="1888"/>
        </w:trPr>
        <w:tc>
          <w:tcPr>
            <w:tcW w:w="9356" w:type="dxa"/>
          </w:tcPr>
          <w:p w:rsidR="00E81F1B" w:rsidRPr="00FC6260" w:rsidRDefault="00E81F1B" w:rsidP="00140B3E">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القسم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tl/>
              </w:rPr>
            </w:pPr>
            <w:r w:rsidRPr="00237526">
              <w:rPr>
                <w:rFonts w:ascii="Arial" w:hAnsi="Arial" w:cs="AL-Mohanad" w:hint="cs"/>
                <w:b/>
                <w:bCs/>
                <w:color w:val="C00000"/>
                <w:sz w:val="28"/>
                <w:szCs w:val="28"/>
                <w:rtl/>
              </w:rPr>
              <w:t>نتائج الطلاب وتقييم الطلاب للمقرر في نهاية الفصل الدراسي</w:t>
            </w:r>
          </w:p>
          <w:p w:rsidR="00BF266D" w:rsidRPr="00237526" w:rsidRDefault="00BF266D" w:rsidP="00BF266D">
            <w:pPr>
              <w:rPr>
                <w:rFonts w:ascii="Arial" w:hAnsi="Arial" w:cs="AL-Mohanad"/>
                <w:b/>
                <w:bCs/>
                <w:color w:val="C00000"/>
                <w:sz w:val="28"/>
                <w:szCs w:val="28"/>
              </w:rPr>
            </w:pPr>
            <w:r w:rsidRPr="00237526">
              <w:rPr>
                <w:rFonts w:ascii="Arial" w:hAnsi="Arial" w:cs="AL-Mohanad" w:hint="cs"/>
                <w:b/>
                <w:bCs/>
                <w:color w:val="C00000"/>
                <w:sz w:val="28"/>
                <w:szCs w:val="28"/>
                <w:rtl/>
              </w:rPr>
              <w:t xml:space="preserve"> - رأي أستاذ آخر يدرس نفس المقرر.  </w:t>
            </w: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Default="00E81F1B" w:rsidP="00140B3E">
            <w:pPr>
              <w:rPr>
                <w:rFonts w:ascii="Arial" w:hAnsi="Arial" w:cs="AL-Mohanad"/>
                <w:sz w:val="28"/>
                <w:szCs w:val="28"/>
                <w:rtl/>
                <w:lang w:bidi="ar-EG"/>
              </w:rPr>
            </w:pPr>
          </w:p>
          <w:p w:rsidR="00BF266D" w:rsidRPr="00FC6260" w:rsidRDefault="00BF266D" w:rsidP="00140B3E">
            <w:pPr>
              <w:rPr>
                <w:rFonts w:ascii="Arial" w:hAnsi="Arial" w:cs="AL-Mohanad"/>
                <w:sz w:val="28"/>
                <w:szCs w:val="28"/>
                <w:lang w:bidi="ar-EG"/>
              </w:rPr>
            </w:pPr>
          </w:p>
        </w:tc>
      </w:tr>
      <w:tr w:rsidR="00E81F1B" w:rsidRPr="00FC6260" w:rsidTr="00237526">
        <w:trPr>
          <w:trHeight w:hRule="exact" w:val="2214"/>
        </w:trPr>
        <w:tc>
          <w:tcPr>
            <w:tcW w:w="9356" w:type="dxa"/>
          </w:tcPr>
          <w:p w:rsidR="00E81F1B" w:rsidRPr="00FC6260" w:rsidRDefault="00E81F1B" w:rsidP="00140B3E">
            <w:pPr>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التدريس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tl/>
              </w:rPr>
            </w:pPr>
            <w:r w:rsidRPr="00237526">
              <w:rPr>
                <w:rFonts w:ascii="Arial" w:hAnsi="Arial" w:cs="AL-Mohanad" w:hint="cs"/>
                <w:b/>
                <w:bCs/>
                <w:color w:val="C00000"/>
                <w:sz w:val="28"/>
                <w:szCs w:val="28"/>
                <w:rtl/>
              </w:rPr>
              <w:t>تهيئة الجو المناسب للتدريس من خلال توفير الأجهزة اللازمة.</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تطوير قدرات أستاذ المقرر من خلال البرامج التدريبية.</w:t>
            </w:r>
          </w:p>
          <w:p w:rsidR="00BF266D" w:rsidRDefault="00BF266D" w:rsidP="00237526">
            <w:pPr>
              <w:rPr>
                <w:rFonts w:ascii="Arial" w:hAnsi="Arial"/>
                <w:sz w:val="28"/>
                <w:szCs w:val="28"/>
                <w:rtl/>
              </w:rPr>
            </w:pPr>
            <w:r w:rsidRPr="00237526">
              <w:rPr>
                <w:rFonts w:ascii="Arial" w:hAnsi="Arial" w:cs="AL-Mohanad" w:hint="cs"/>
                <w:b/>
                <w:bCs/>
                <w:color w:val="C00000"/>
                <w:sz w:val="28"/>
                <w:szCs w:val="28"/>
                <w:rtl/>
              </w:rPr>
              <w:t>متابعة الجديد في موضوعات المقرر.</w:t>
            </w:r>
          </w:p>
          <w:p w:rsidR="00BF266D" w:rsidRPr="00FC6260" w:rsidRDefault="00BF266D" w:rsidP="00BF266D">
            <w:pPr>
              <w:rPr>
                <w:rFonts w:ascii="Arial" w:hAnsi="Arial" w:cs="AL-Mohanad"/>
                <w:sz w:val="28"/>
                <w:szCs w:val="28"/>
                <w:lang w:bidi="ar-EG"/>
              </w:rPr>
            </w:pP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r w:rsidR="00E81F1B" w:rsidRPr="00FC6260" w:rsidTr="00BF266D">
        <w:trPr>
          <w:trHeight w:hRule="exact" w:val="1992"/>
        </w:trPr>
        <w:tc>
          <w:tcPr>
            <w:tcW w:w="9356" w:type="dxa"/>
          </w:tcPr>
          <w:p w:rsidR="00E81F1B" w:rsidRDefault="00E81F1B" w:rsidP="00140B3E">
            <w:pPr>
              <w:jc w:val="both"/>
              <w:rPr>
                <w:rFonts w:ascii="Arial" w:hAnsi="Arial" w:cs="AL-Mohanad"/>
                <w:sz w:val="28"/>
                <w:szCs w:val="28"/>
                <w:rtl/>
                <w:lang w:bidi="ar-EG"/>
              </w:rPr>
            </w:pPr>
            <w:r>
              <w:rPr>
                <w:rFonts w:ascii="Arial" w:hAnsi="Arial" w:cs="AL-Mohanad" w:hint="cs"/>
                <w:sz w:val="28"/>
                <w:szCs w:val="28"/>
                <w:rtl/>
                <w:lang w:bidi="ar-EG"/>
              </w:rPr>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p>
          <w:p w:rsidR="00BF266D" w:rsidRPr="00237526" w:rsidRDefault="00BF266D" w:rsidP="00140B3E">
            <w:pPr>
              <w:jc w:val="both"/>
              <w:rPr>
                <w:rFonts w:ascii="Arial" w:hAnsi="Arial" w:cs="AL-Mohanad"/>
                <w:b/>
                <w:bCs/>
                <w:color w:val="C00000"/>
                <w:sz w:val="28"/>
                <w:szCs w:val="28"/>
              </w:rPr>
            </w:pPr>
            <w:r w:rsidRPr="00237526">
              <w:rPr>
                <w:rFonts w:ascii="Arial" w:hAnsi="Arial" w:cs="AL-Mohanad" w:hint="cs"/>
                <w:b/>
                <w:bCs/>
                <w:color w:val="C00000"/>
                <w:sz w:val="28"/>
                <w:szCs w:val="28"/>
                <w:rtl/>
              </w:rPr>
              <w:t>لايوجد</w:t>
            </w: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tc>
      </w:tr>
      <w:tr w:rsidR="00E81F1B" w:rsidRPr="00FC6260" w:rsidTr="00237526">
        <w:trPr>
          <w:trHeight w:hRule="exact" w:val="2813"/>
        </w:trPr>
        <w:tc>
          <w:tcPr>
            <w:tcW w:w="9356" w:type="dxa"/>
          </w:tcPr>
          <w:p w:rsidR="00E81F1B" w:rsidRPr="00103CE1" w:rsidRDefault="00E81F1B" w:rsidP="00140B3E">
            <w:pPr>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r>
              <w:rPr>
                <w:rFonts w:ascii="Arial" w:hAnsi="Arial" w:cs="AL-Mohanad" w:hint="cs"/>
                <w:sz w:val="28"/>
                <w:szCs w:val="28"/>
                <w:rtl/>
                <w:lang w:bidi="ar-EG"/>
              </w:rPr>
              <w:t>:</w:t>
            </w:r>
          </w:p>
          <w:p w:rsidR="00BF266D" w:rsidRPr="00237526" w:rsidRDefault="00BF266D" w:rsidP="00237526">
            <w:pPr>
              <w:jc w:val="both"/>
              <w:rPr>
                <w:rFonts w:ascii="Arial" w:hAnsi="Arial" w:cs="AL-Mohanad"/>
                <w:b/>
                <w:bCs/>
                <w:color w:val="C00000"/>
                <w:sz w:val="28"/>
                <w:szCs w:val="28"/>
                <w:rtl/>
              </w:rPr>
            </w:pPr>
            <w:r w:rsidRPr="00237526">
              <w:rPr>
                <w:rFonts w:ascii="Arial" w:hAnsi="Arial" w:cs="AL-Mohanad" w:hint="cs"/>
                <w:b/>
                <w:bCs/>
                <w:color w:val="C00000"/>
                <w:sz w:val="28"/>
                <w:szCs w:val="28"/>
                <w:rtl/>
              </w:rPr>
              <w:t>استشارة أساتذة المقرر الآخرين .</w:t>
            </w:r>
          </w:p>
          <w:p w:rsidR="00BF266D" w:rsidRPr="00237526" w:rsidRDefault="00BF266D" w:rsidP="00237526">
            <w:pPr>
              <w:jc w:val="both"/>
              <w:rPr>
                <w:rFonts w:ascii="Arial" w:hAnsi="Arial" w:cs="AL-Mohanad"/>
                <w:b/>
                <w:bCs/>
                <w:color w:val="C00000"/>
                <w:sz w:val="28"/>
                <w:szCs w:val="28"/>
              </w:rPr>
            </w:pPr>
            <w:r w:rsidRPr="00237526">
              <w:rPr>
                <w:rFonts w:ascii="Arial" w:hAnsi="Arial" w:cs="AL-Mohanad" w:hint="cs"/>
                <w:b/>
                <w:bCs/>
                <w:color w:val="C00000"/>
                <w:sz w:val="28"/>
                <w:szCs w:val="28"/>
                <w:rtl/>
              </w:rPr>
              <w:t>ورش عمل لأساتذة المقرر.</w:t>
            </w:r>
          </w:p>
          <w:p w:rsidR="00BF266D" w:rsidRPr="00237526" w:rsidRDefault="00BF266D" w:rsidP="00237526">
            <w:pPr>
              <w:jc w:val="both"/>
              <w:rPr>
                <w:rFonts w:ascii="Arial" w:hAnsi="Arial" w:cs="AL-Mohanad"/>
                <w:b/>
                <w:bCs/>
                <w:color w:val="C00000"/>
                <w:sz w:val="28"/>
                <w:szCs w:val="28"/>
              </w:rPr>
            </w:pPr>
            <w:r w:rsidRPr="00237526">
              <w:rPr>
                <w:rFonts w:ascii="Arial" w:hAnsi="Arial" w:cs="AL-Mohanad" w:hint="cs"/>
                <w:b/>
                <w:bCs/>
                <w:color w:val="C00000"/>
                <w:sz w:val="28"/>
                <w:szCs w:val="28"/>
                <w:rtl/>
              </w:rPr>
              <w:t>استضافة أستاذ زائر لتقويم المقرر.</w:t>
            </w:r>
          </w:p>
          <w:p w:rsidR="00BF266D" w:rsidRPr="00FC6260" w:rsidRDefault="00BF266D" w:rsidP="00237526">
            <w:pPr>
              <w:jc w:val="both"/>
              <w:rPr>
                <w:rFonts w:ascii="Arial" w:hAnsi="Arial" w:cs="AL-Mohanad"/>
                <w:sz w:val="28"/>
                <w:szCs w:val="28"/>
                <w:lang w:bidi="ar-EG"/>
              </w:rPr>
            </w:pPr>
            <w:r w:rsidRPr="00237526">
              <w:rPr>
                <w:rFonts w:ascii="Arial" w:hAnsi="Arial" w:cs="AL-Mohanad" w:hint="cs"/>
                <w:b/>
                <w:bCs/>
                <w:color w:val="C00000"/>
                <w:sz w:val="28"/>
                <w:szCs w:val="28"/>
                <w:rtl/>
              </w:rPr>
              <w:t xml:space="preserve">   -إعادة النظر في مفردات المقرر كل خمس سنوات</w:t>
            </w: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14"/>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CE" w:rsidRDefault="00164CCE" w:rsidP="00314301">
      <w:pPr>
        <w:spacing w:after="0" w:line="240" w:lineRule="auto"/>
      </w:pPr>
      <w:r>
        <w:separator/>
      </w:r>
    </w:p>
  </w:endnote>
  <w:endnote w:type="continuationSeparator" w:id="0">
    <w:p w:rsidR="00164CCE" w:rsidRDefault="00164CCE"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Mohanad Bol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140B3E" w:rsidRDefault="005E7E4E">
        <w:pPr>
          <w:pStyle w:val="Footer"/>
          <w:jc w:val="right"/>
        </w:pPr>
        <w:fldSimple w:instr=" PAGE   \* MERGEFORMAT ">
          <w:r w:rsidR="00931F79">
            <w:rPr>
              <w:noProof/>
              <w:rtl/>
            </w:rPr>
            <w:t>8</w:t>
          </w:r>
        </w:fldSimple>
      </w:p>
    </w:sdtContent>
  </w:sdt>
  <w:p w:rsidR="00140B3E" w:rsidRDefault="00140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CE" w:rsidRDefault="00164CCE" w:rsidP="00314301">
      <w:pPr>
        <w:spacing w:after="0" w:line="240" w:lineRule="auto"/>
      </w:pPr>
      <w:r>
        <w:separator/>
      </w:r>
    </w:p>
  </w:footnote>
  <w:footnote w:type="continuationSeparator" w:id="0">
    <w:p w:rsidR="00164CCE" w:rsidRDefault="00164CCE"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F7E"/>
    <w:multiLevelType w:val="hybridMultilevel"/>
    <w:tmpl w:val="F31E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61683"/>
    <w:multiLevelType w:val="hybridMultilevel"/>
    <w:tmpl w:val="0FA2FE0A"/>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14F82C1A"/>
    <w:multiLevelType w:val="hybridMultilevel"/>
    <w:tmpl w:val="B4E2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978F9"/>
    <w:multiLevelType w:val="hybridMultilevel"/>
    <w:tmpl w:val="F7BC8CE4"/>
    <w:lvl w:ilvl="0" w:tplc="7C8EEA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1019B"/>
    <w:multiLevelType w:val="hybridMultilevel"/>
    <w:tmpl w:val="E3A4BF08"/>
    <w:lvl w:ilvl="0" w:tplc="BE4AD5A6">
      <w:start w:val="1"/>
      <w:numFmt w:val="bullet"/>
      <w:lvlText w:val=""/>
      <w:lvlJc w:val="left"/>
      <w:pPr>
        <w:tabs>
          <w:tab w:val="num" w:pos="284"/>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31829"/>
    <w:multiLevelType w:val="hybridMultilevel"/>
    <w:tmpl w:val="41A494A2"/>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66A39"/>
    <w:multiLevelType w:val="hybridMultilevel"/>
    <w:tmpl w:val="B4F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01CBE"/>
    <w:multiLevelType w:val="hybridMultilevel"/>
    <w:tmpl w:val="6268891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216E3F0A"/>
    <w:multiLevelType w:val="hybridMultilevel"/>
    <w:tmpl w:val="E40E9AC4"/>
    <w:lvl w:ilvl="0" w:tplc="0409000F">
      <w:start w:val="1"/>
      <w:numFmt w:val="decimal"/>
      <w:lvlText w:val="%1."/>
      <w:lvlJc w:val="left"/>
      <w:pPr>
        <w:tabs>
          <w:tab w:val="num" w:pos="720"/>
        </w:tabs>
        <w:ind w:left="720" w:hanging="360"/>
      </w:pPr>
      <w:rPr>
        <w:rFonts w:cs="Times New Roman"/>
      </w:rPr>
    </w:lvl>
    <w:lvl w:ilvl="1" w:tplc="7C8EEA56">
      <w:start w:val="1"/>
      <w:numFmt w:val="bullet"/>
      <w:lvlText w:val="o"/>
      <w:lvlJc w:val="left"/>
      <w:pPr>
        <w:tabs>
          <w:tab w:val="num" w:pos="1440"/>
        </w:tabs>
        <w:ind w:left="1440" w:hanging="360"/>
      </w:pPr>
      <w:rPr>
        <w:rFonts w:ascii="Courier New" w:hAnsi="Courier New" w:hint="default"/>
      </w:rPr>
    </w:lvl>
    <w:lvl w:ilvl="2" w:tplc="7C8EEA56">
      <w:start w:val="1"/>
      <w:numFmt w:val="bullet"/>
      <w:lvlText w:val="o"/>
      <w:lvlJc w:val="left"/>
      <w:pPr>
        <w:tabs>
          <w:tab w:val="num" w:pos="1440"/>
        </w:tabs>
        <w:ind w:left="1440" w:hanging="360"/>
      </w:pPr>
      <w:rPr>
        <w:rFonts w:ascii="Courier New" w:hAnsi="Courier New" w:hint="default"/>
      </w:rPr>
    </w:lvl>
    <w:lvl w:ilvl="3" w:tplc="7C8EEA56">
      <w:start w:val="1"/>
      <w:numFmt w:val="bullet"/>
      <w:lvlText w:val="o"/>
      <w:lvlJc w:val="left"/>
      <w:pPr>
        <w:tabs>
          <w:tab w:val="num" w:pos="1440"/>
        </w:tabs>
        <w:ind w:left="1440" w:hanging="360"/>
      </w:pPr>
      <w:rPr>
        <w:rFonts w:ascii="Courier New" w:hAnsi="Courier New" w:hint="default"/>
      </w:rPr>
    </w:lvl>
    <w:lvl w:ilvl="4" w:tplc="7C8EEA56">
      <w:start w:val="1"/>
      <w:numFmt w:val="bullet"/>
      <w:lvlText w:val="o"/>
      <w:lvlJc w:val="left"/>
      <w:pPr>
        <w:tabs>
          <w:tab w:val="num" w:pos="1440"/>
        </w:tabs>
        <w:ind w:left="1440" w:hanging="360"/>
      </w:pPr>
      <w:rPr>
        <w:rFonts w:ascii="Courier New" w:hAnsi="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5D1767E"/>
    <w:multiLevelType w:val="hybridMultilevel"/>
    <w:tmpl w:val="9B1ACCBE"/>
    <w:lvl w:ilvl="0" w:tplc="E7D8050A">
      <w:start w:val="2"/>
      <w:numFmt w:val="bullet"/>
      <w:lvlText w:val="-"/>
      <w:lvlJc w:val="left"/>
      <w:pPr>
        <w:tabs>
          <w:tab w:val="num" w:pos="540"/>
        </w:tabs>
        <w:ind w:left="540" w:hanging="360"/>
      </w:pPr>
      <w:rPr>
        <w:rFonts w:ascii="Arial" w:eastAsia="Times New Roman" w:hAnsi="Arial" w:cs="AL-Mohanad Bol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2C3E47"/>
    <w:multiLevelType w:val="hybridMultilevel"/>
    <w:tmpl w:val="5BE613E0"/>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1">
    <w:nsid w:val="2A070084"/>
    <w:multiLevelType w:val="hybridMultilevel"/>
    <w:tmpl w:val="5ADAE798"/>
    <w:lvl w:ilvl="0" w:tplc="04090001">
      <w:start w:val="1"/>
      <w:numFmt w:val="bullet"/>
      <w:lvlText w:val=""/>
      <w:lvlJc w:val="left"/>
      <w:pPr>
        <w:ind w:left="1335" w:hanging="360"/>
      </w:pPr>
      <w:rPr>
        <w:rFonts w:ascii="Symbol" w:hAnsi="Symbol" w:hint="default"/>
      </w:rPr>
    </w:lvl>
    <w:lvl w:ilvl="1" w:tplc="C05C1928">
      <w:numFmt w:val="bullet"/>
      <w:lvlText w:val="-"/>
      <w:lvlJc w:val="left"/>
      <w:pPr>
        <w:ind w:left="2055" w:hanging="360"/>
      </w:pPr>
      <w:rPr>
        <w:rFonts w:ascii="Arial" w:eastAsia="Calibri" w:hAnsi="Arial" w:cs="AL-Mohanad Bold"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nsid w:val="2AD601B3"/>
    <w:multiLevelType w:val="hybridMultilevel"/>
    <w:tmpl w:val="7BCCDA5A"/>
    <w:lvl w:ilvl="0" w:tplc="BE4AD5A6">
      <w:start w:val="1"/>
      <w:numFmt w:val="bullet"/>
      <w:lvlText w:val=""/>
      <w:lvlJc w:val="left"/>
      <w:pPr>
        <w:tabs>
          <w:tab w:val="num" w:pos="284"/>
        </w:tabs>
        <w:ind w:left="340" w:hanging="22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562D25"/>
    <w:multiLevelType w:val="hybridMultilevel"/>
    <w:tmpl w:val="1C9607EE"/>
    <w:lvl w:ilvl="0" w:tplc="90AA3A2C">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020FA3"/>
    <w:multiLevelType w:val="hybridMultilevel"/>
    <w:tmpl w:val="5304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51F6B"/>
    <w:multiLevelType w:val="hybridMultilevel"/>
    <w:tmpl w:val="1CFEA0DA"/>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E74DF"/>
    <w:multiLevelType w:val="hybridMultilevel"/>
    <w:tmpl w:val="B896D562"/>
    <w:lvl w:ilvl="0" w:tplc="7C8EEA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26253"/>
    <w:multiLevelType w:val="hybridMultilevel"/>
    <w:tmpl w:val="E19CCB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9FC14FE"/>
    <w:multiLevelType w:val="hybridMultilevel"/>
    <w:tmpl w:val="08BC76EA"/>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1">
    <w:nsid w:val="4B8D1D1A"/>
    <w:multiLevelType w:val="hybridMultilevel"/>
    <w:tmpl w:val="9DF2CAB6"/>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12F3556"/>
    <w:multiLevelType w:val="hybridMultilevel"/>
    <w:tmpl w:val="CD385C78"/>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3">
    <w:nsid w:val="572A2D21"/>
    <w:multiLevelType w:val="hybridMultilevel"/>
    <w:tmpl w:val="F496E48C"/>
    <w:lvl w:ilvl="0" w:tplc="BE4AD5A6">
      <w:start w:val="1"/>
      <w:numFmt w:val="bullet"/>
      <w:lvlText w:val=""/>
      <w:lvlJc w:val="left"/>
      <w:pPr>
        <w:tabs>
          <w:tab w:val="num" w:pos="284"/>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AE469E"/>
    <w:multiLevelType w:val="hybridMultilevel"/>
    <w:tmpl w:val="8CC6125C"/>
    <w:lvl w:ilvl="0" w:tplc="04090001">
      <w:start w:val="1"/>
      <w:numFmt w:val="bullet"/>
      <w:lvlText w:val=""/>
      <w:lvlJc w:val="left"/>
      <w:pPr>
        <w:ind w:left="720" w:hanging="360"/>
      </w:pPr>
      <w:rPr>
        <w:rFonts w:ascii="Symbol" w:hAnsi="Symbol" w:hint="default"/>
      </w:rPr>
    </w:lvl>
    <w:lvl w:ilvl="1" w:tplc="BE4AD5A6">
      <w:start w:val="1"/>
      <w:numFmt w:val="bullet"/>
      <w:lvlText w:val=""/>
      <w:lvlJc w:val="left"/>
      <w:pPr>
        <w:tabs>
          <w:tab w:val="num" w:pos="1251"/>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265D2"/>
    <w:multiLevelType w:val="hybridMultilevel"/>
    <w:tmpl w:val="F4306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DC2C60"/>
    <w:multiLevelType w:val="hybridMultilevel"/>
    <w:tmpl w:val="37BE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610031"/>
    <w:multiLevelType w:val="hybridMultilevel"/>
    <w:tmpl w:val="1EE21540"/>
    <w:lvl w:ilvl="0" w:tplc="7C8EEA5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E3656D"/>
    <w:multiLevelType w:val="hybridMultilevel"/>
    <w:tmpl w:val="141AA2CA"/>
    <w:lvl w:ilvl="0" w:tplc="04090001">
      <w:start w:val="1"/>
      <w:numFmt w:val="bullet"/>
      <w:lvlText w:val=""/>
      <w:lvlJc w:val="left"/>
      <w:pPr>
        <w:ind w:left="1263" w:hanging="360"/>
      </w:pPr>
      <w:rPr>
        <w:rFonts w:ascii="Symbol" w:hAnsi="Symbol" w:hint="default"/>
      </w:rPr>
    </w:lvl>
    <w:lvl w:ilvl="1" w:tplc="22C2BDA6">
      <w:numFmt w:val="bullet"/>
      <w:lvlText w:val="-"/>
      <w:lvlJc w:val="left"/>
      <w:pPr>
        <w:ind w:left="1983" w:hanging="360"/>
      </w:pPr>
      <w:rPr>
        <w:rFonts w:ascii="Arial" w:eastAsia="Calibri" w:hAnsi="Arial" w:cs="AL-Mohanad Bold"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30">
    <w:nsid w:val="6DBD3D9B"/>
    <w:multiLevelType w:val="hybridMultilevel"/>
    <w:tmpl w:val="4EA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0202F2"/>
    <w:multiLevelType w:val="hybridMultilevel"/>
    <w:tmpl w:val="AD60ECCA"/>
    <w:lvl w:ilvl="0" w:tplc="BE4AD5A6">
      <w:start w:val="1"/>
      <w:numFmt w:val="bullet"/>
      <w:lvlText w:val=""/>
      <w:lvlJc w:val="left"/>
      <w:pPr>
        <w:tabs>
          <w:tab w:val="num" w:pos="284"/>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4F28EF"/>
    <w:multiLevelType w:val="hybridMultilevel"/>
    <w:tmpl w:val="955EA0EA"/>
    <w:lvl w:ilvl="0" w:tplc="F9EC873C">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66222B"/>
    <w:multiLevelType w:val="hybridMultilevel"/>
    <w:tmpl w:val="D6F6444A"/>
    <w:lvl w:ilvl="0" w:tplc="305A3D38">
      <w:start w:val="1"/>
      <w:numFmt w:val="decimal"/>
      <w:lvlText w:val="%1."/>
      <w:lvlJc w:val="left"/>
      <w:pPr>
        <w:tabs>
          <w:tab w:val="num" w:pos="1080"/>
        </w:tabs>
        <w:ind w:left="1080" w:hanging="360"/>
      </w:pPr>
      <w:rPr>
        <w:rFonts w:ascii="Comic Sans MS" w:hAnsi="Comic Sans M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D94C5E"/>
    <w:multiLevelType w:val="hybridMultilevel"/>
    <w:tmpl w:val="CBD40B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8"/>
  </w:num>
  <w:num w:numId="2">
    <w:abstractNumId w:val="18"/>
  </w:num>
  <w:num w:numId="3">
    <w:abstractNumId w:val="17"/>
  </w:num>
  <w:num w:numId="4">
    <w:abstractNumId w:val="33"/>
  </w:num>
  <w:num w:numId="5">
    <w:abstractNumId w:val="25"/>
  </w:num>
  <w:num w:numId="6">
    <w:abstractNumId w:val="4"/>
  </w:num>
  <w:num w:numId="7">
    <w:abstractNumId w:val="31"/>
  </w:num>
  <w:num w:numId="8">
    <w:abstractNumId w:val="12"/>
  </w:num>
  <w:num w:numId="9">
    <w:abstractNumId w:val="7"/>
  </w:num>
  <w:num w:numId="10">
    <w:abstractNumId w:val="30"/>
  </w:num>
  <w:num w:numId="11">
    <w:abstractNumId w:val="26"/>
  </w:num>
  <w:num w:numId="12">
    <w:abstractNumId w:val="24"/>
  </w:num>
  <w:num w:numId="13">
    <w:abstractNumId w:val="23"/>
  </w:num>
  <w:num w:numId="14">
    <w:abstractNumId w:val="20"/>
  </w:num>
  <w:num w:numId="15">
    <w:abstractNumId w:val="0"/>
  </w:num>
  <w:num w:numId="16">
    <w:abstractNumId w:val="29"/>
  </w:num>
  <w:num w:numId="17">
    <w:abstractNumId w:val="11"/>
  </w:num>
  <w:num w:numId="18">
    <w:abstractNumId w:val="22"/>
  </w:num>
  <w:num w:numId="19">
    <w:abstractNumId w:val="5"/>
  </w:num>
  <w:num w:numId="20">
    <w:abstractNumId w:val="9"/>
  </w:num>
  <w:num w:numId="21">
    <w:abstractNumId w:val="10"/>
  </w:num>
  <w:num w:numId="22">
    <w:abstractNumId w:val="34"/>
  </w:num>
  <w:num w:numId="23">
    <w:abstractNumId w:val="19"/>
  </w:num>
  <w:num w:numId="24">
    <w:abstractNumId w:val="21"/>
  </w:num>
  <w:num w:numId="25">
    <w:abstractNumId w:val="32"/>
  </w:num>
  <w:num w:numId="26">
    <w:abstractNumId w:val="15"/>
  </w:num>
  <w:num w:numId="27">
    <w:abstractNumId w:val="6"/>
  </w:num>
  <w:num w:numId="28">
    <w:abstractNumId w:val="13"/>
  </w:num>
  <w:num w:numId="29">
    <w:abstractNumId w:val="8"/>
  </w:num>
  <w:num w:numId="30">
    <w:abstractNumId w:val="1"/>
  </w:num>
  <w:num w:numId="31">
    <w:abstractNumId w:val="14"/>
  </w:num>
  <w:num w:numId="32">
    <w:abstractNumId w:val="27"/>
  </w:num>
  <w:num w:numId="33">
    <w:abstractNumId w:val="3"/>
  </w:num>
  <w:num w:numId="34">
    <w:abstractNumId w:val="2"/>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96169"/>
    <w:rsid w:val="00124097"/>
    <w:rsid w:val="00140B3E"/>
    <w:rsid w:val="00164CCE"/>
    <w:rsid w:val="00237526"/>
    <w:rsid w:val="002C68E3"/>
    <w:rsid w:val="002D0E7B"/>
    <w:rsid w:val="00314301"/>
    <w:rsid w:val="00441425"/>
    <w:rsid w:val="0048367C"/>
    <w:rsid w:val="004A07A9"/>
    <w:rsid w:val="0053783C"/>
    <w:rsid w:val="005E7E4E"/>
    <w:rsid w:val="005F0526"/>
    <w:rsid w:val="00614CB5"/>
    <w:rsid w:val="007863DE"/>
    <w:rsid w:val="00825C49"/>
    <w:rsid w:val="00873CD4"/>
    <w:rsid w:val="00931F79"/>
    <w:rsid w:val="00940E0C"/>
    <w:rsid w:val="00983EF3"/>
    <w:rsid w:val="00AA2798"/>
    <w:rsid w:val="00AD35FF"/>
    <w:rsid w:val="00AE533A"/>
    <w:rsid w:val="00AF0AD6"/>
    <w:rsid w:val="00B608C5"/>
    <w:rsid w:val="00B85932"/>
    <w:rsid w:val="00B926F7"/>
    <w:rsid w:val="00BF266D"/>
    <w:rsid w:val="00D0162C"/>
    <w:rsid w:val="00DC24BC"/>
    <w:rsid w:val="00E042E3"/>
    <w:rsid w:val="00E81F1B"/>
    <w:rsid w:val="00E833A4"/>
    <w:rsid w:val="00EA6786"/>
    <w:rsid w:val="00FD1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ListParagraph">
    <w:name w:val="List Paragraph"/>
    <w:basedOn w:val="Normal"/>
    <w:uiPriority w:val="34"/>
    <w:qFormat/>
    <w:rsid w:val="00124097"/>
    <w:pPr>
      <w:ind w:left="720"/>
      <w:contextualSpacing/>
    </w:p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u.uaeu.ac.ae/se/index.htm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online.org/ld_indepth/a...ssessment.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e.gov.sa/se/index.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EBCA9-27AC-444E-9619-7CAEBCC6DD95}"/>
</file>

<file path=customXml/itemProps2.xml><?xml version="1.0" encoding="utf-8"?>
<ds:datastoreItem xmlns:ds="http://schemas.openxmlformats.org/officeDocument/2006/customXml" ds:itemID="{C8BC644C-D77C-4796-9D4A-DF2E4232B52E}"/>
</file>

<file path=customXml/itemProps3.xml><?xml version="1.0" encoding="utf-8"?>
<ds:datastoreItem xmlns:ds="http://schemas.openxmlformats.org/officeDocument/2006/customXml" ds:itemID="{2E856591-3E27-4E53-BF86-1B157700D999}"/>
</file>

<file path=customXml/itemProps4.xml><?xml version="1.0" encoding="utf-8"?>
<ds:datastoreItem xmlns:ds="http://schemas.openxmlformats.org/officeDocument/2006/customXml" ds:itemID="{8CABC709-D318-4AC4-8C64-383594440A33}"/>
</file>

<file path=docProps/app.xml><?xml version="1.0" encoding="utf-8"?>
<Properties xmlns="http://schemas.openxmlformats.org/officeDocument/2006/extended-properties" xmlns:vt="http://schemas.openxmlformats.org/officeDocument/2006/docPropsVTypes">
  <Template>Normal.dotm</Template>
  <TotalTime>29</TotalTime>
  <Pages>11</Pages>
  <Words>1798</Words>
  <Characters>10249</Characters>
  <Application>Microsoft Office Word</Application>
  <DocSecurity>0</DocSecurity>
  <Lines>85</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7</cp:revision>
  <dcterms:created xsi:type="dcterms:W3CDTF">2011-02-01T16:51:00Z</dcterms:created>
  <dcterms:modified xsi:type="dcterms:W3CDTF">2011-11-23T12:07:00Z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