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69" w:rsidRPr="00FF5CB8" w:rsidRDefault="00023382" w:rsidP="00672D99">
      <w:pPr>
        <w:spacing w:after="0"/>
        <w:jc w:val="center"/>
        <w:rPr>
          <w:rFonts w:ascii="Arabic Typesetting" w:hAnsi="Arabic Typesetting" w:cs="Arabic Typesetting"/>
          <w:b/>
          <w:bCs/>
          <w:color w:val="FF0000"/>
          <w:sz w:val="52"/>
          <w:szCs w:val="52"/>
          <w:rtl/>
        </w:rPr>
      </w:pPr>
      <w:r w:rsidRPr="00FF5CB8">
        <w:rPr>
          <w:rFonts w:ascii="Arabic Typesetting" w:hAnsi="Arabic Typesetting" w:cs="Arabic Typesetting"/>
          <w:b/>
          <w:bCs/>
          <w:color w:val="FF0000"/>
          <w:sz w:val="52"/>
          <w:szCs w:val="52"/>
          <w:rtl/>
        </w:rPr>
        <w:t>لجنة إرشاد المتعثرات</w:t>
      </w:r>
      <w:r w:rsidR="00FF5CB8" w:rsidRPr="00FF5CB8">
        <w:rPr>
          <w:rFonts w:ascii="Arabic Typesetting" w:hAnsi="Arabic Typesetting" w:cs="Arabic Typesetting" w:hint="cs"/>
          <w:b/>
          <w:bCs/>
          <w:color w:val="FF0000"/>
          <w:sz w:val="52"/>
          <w:szCs w:val="52"/>
          <w:rtl/>
        </w:rPr>
        <w:t xml:space="preserve"> دراسياً</w:t>
      </w:r>
    </w:p>
    <w:p w:rsidR="00672D99" w:rsidRPr="00824CF7" w:rsidRDefault="00672D99" w:rsidP="00672D99">
      <w:pPr>
        <w:spacing w:after="0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bookmarkStart w:id="0" w:name="_GoBack"/>
      <w:bookmarkEnd w:id="0"/>
    </w:p>
    <w:p w:rsidR="00023382" w:rsidRPr="00FF5CB8" w:rsidRDefault="00023382" w:rsidP="00672D99">
      <w:pPr>
        <w:spacing w:after="0"/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</w:pPr>
      <w:r w:rsidRPr="00FF5CB8">
        <w:rPr>
          <w:rFonts w:ascii="Arabic Typesetting" w:hAnsi="Arabic Typesetting" w:cs="Arabic Typesetting"/>
          <w:b/>
          <w:bCs/>
          <w:color w:val="4F6228" w:themeColor="accent3" w:themeShade="80"/>
          <w:sz w:val="44"/>
          <w:szCs w:val="44"/>
          <w:rtl/>
        </w:rPr>
        <w:t>أعضاء اللجنة:</w:t>
      </w:r>
    </w:p>
    <w:p w:rsidR="00023382" w:rsidRPr="00FF5CB8" w:rsidRDefault="00023382" w:rsidP="00672D99">
      <w:pPr>
        <w:spacing w:after="0"/>
        <w:ind w:left="164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د / سماح </w:t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الرفاعي</w:t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الجابري</w:t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رئيسة</w:t>
      </w:r>
    </w:p>
    <w:p w:rsidR="00023382" w:rsidRPr="00FF5CB8" w:rsidRDefault="00023382" w:rsidP="00672D99">
      <w:pPr>
        <w:spacing w:after="0"/>
        <w:ind w:left="164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مح / تقوى الش</w:t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ــــ</w:t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>يخ الأمين</w:t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="00672D99"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 w:rsidRPr="00FF5CB8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عضوة</w:t>
      </w:r>
    </w:p>
    <w:p w:rsidR="00AD4457" w:rsidRPr="00FF5CB8" w:rsidRDefault="00AD4457" w:rsidP="00672D99">
      <w:pPr>
        <w:spacing w:before="120" w:after="0" w:line="240" w:lineRule="auto"/>
        <w:jc w:val="lowKashida"/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  <w:rtl/>
        </w:rPr>
        <w:t>الرؤية:</w:t>
      </w:r>
    </w:p>
    <w:p w:rsidR="00AD4457" w:rsidRPr="00FF5CB8" w:rsidRDefault="00AD4457" w:rsidP="00672D99">
      <w:pPr>
        <w:spacing w:before="120" w:after="0" w:line="360" w:lineRule="auto"/>
        <w:ind w:firstLine="509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أن تكون لجنة إرشاد المتعثرات لجنة متميزة في مجال رفع مستوى الطالبات أكاديميا.</w:t>
      </w:r>
    </w:p>
    <w:p w:rsidR="00AD4457" w:rsidRPr="00FF5CB8" w:rsidRDefault="00AD4457" w:rsidP="00672D99">
      <w:pPr>
        <w:spacing w:before="120" w:line="360" w:lineRule="auto"/>
        <w:jc w:val="both"/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  <w:rtl/>
        </w:rPr>
        <w:t>الرسالة:</w:t>
      </w:r>
    </w:p>
    <w:p w:rsidR="00AD4457" w:rsidRPr="00FF5CB8" w:rsidRDefault="00AD4457" w:rsidP="00672D99">
      <w:pPr>
        <w:spacing w:before="120" w:after="0" w:line="240" w:lineRule="auto"/>
        <w:ind w:firstLine="509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تقديم خدمات إرشادية متكاملة بهدف تحسين قدرات الطالبة  داخل الكلية من خلال برامج متنوعة تسهم في رفع معدلات الطالبات التراكمية.</w:t>
      </w:r>
    </w:p>
    <w:p w:rsidR="00AD4457" w:rsidRPr="00FF5CB8" w:rsidRDefault="00FF5CB8" w:rsidP="00FF5CB8">
      <w:pPr>
        <w:spacing w:before="100" w:beforeAutospacing="1" w:after="0" w:line="480" w:lineRule="auto"/>
        <w:jc w:val="both"/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eastAsia="Times New Roman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</w:t>
      </w:r>
      <w:r w:rsidR="00AD4457" w:rsidRPr="00FF5CB8"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  <w:rtl/>
        </w:rPr>
        <w:t>أهداف:</w:t>
      </w:r>
    </w:p>
    <w:p w:rsidR="00AD4457" w:rsidRPr="00FF5CB8" w:rsidRDefault="00AD4457" w:rsidP="00672D99">
      <w:pPr>
        <w:spacing w:before="120" w:after="0" w:line="240" w:lineRule="auto"/>
        <w:ind w:left="226" w:hanging="226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1- دراسة أسباب التعثر الدراسي وإرشاد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الطالبات المتعثرات دراسياً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ومساعدتهن على التقدم في الدراسة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وحمايتهن من الفشل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الدراسي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  <w:t>.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</w:rPr>
        <w:t xml:space="preserve"> </w:t>
      </w:r>
    </w:p>
    <w:p w:rsidR="00AD4457" w:rsidRPr="00FF5CB8" w:rsidRDefault="00AD4457" w:rsidP="00672D99">
      <w:pPr>
        <w:spacing w:before="120" w:after="0" w:line="240" w:lineRule="auto"/>
        <w:ind w:left="226" w:hanging="226"/>
        <w:jc w:val="both"/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2- دراسة مشكلات الطالبات والأزمات التي يتعرضن لها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وإرشاد الطالبات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أكاديميا ومساعدتهن على مواجهة أزماتهن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والتغلب عليها والتعايش معها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  <w:t>.</w:t>
      </w:r>
    </w:p>
    <w:p w:rsidR="00AD284F" w:rsidRPr="00FF5CB8" w:rsidRDefault="00FF5CB8" w:rsidP="00FF5CB8">
      <w:pPr>
        <w:spacing w:before="120" w:line="240" w:lineRule="auto"/>
        <w:jc w:val="both"/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  <w:rtl/>
        </w:rPr>
      </w:pPr>
      <w:r>
        <w:rPr>
          <w:rFonts w:ascii="Arabic Typesetting" w:eastAsia="Times New Roman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</w:t>
      </w:r>
      <w:r w:rsidR="00AD284F" w:rsidRPr="00FF5CB8">
        <w:rPr>
          <w:rFonts w:ascii="Arabic Typesetting" w:eastAsia="Times New Roman" w:hAnsi="Arabic Typesetting" w:cs="Arabic Typesetting"/>
          <w:b/>
          <w:bCs/>
          <w:color w:val="4F6228" w:themeColor="accent3" w:themeShade="80"/>
          <w:sz w:val="40"/>
          <w:szCs w:val="40"/>
          <w:rtl/>
        </w:rPr>
        <w:t>مهام:</w:t>
      </w:r>
    </w:p>
    <w:p w:rsidR="00AD284F" w:rsidRPr="00FF5CB8" w:rsidRDefault="00AD284F" w:rsidP="00672D99">
      <w:pPr>
        <w:spacing w:before="120"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 w:themeColor="text1"/>
          <w:sz w:val="36"/>
          <w:szCs w:val="36"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 w:themeColor="text1"/>
          <w:sz w:val="36"/>
          <w:szCs w:val="36"/>
          <w:rtl/>
        </w:rPr>
        <w:t xml:space="preserve">1- تحديد قائمة بالطالبات المتعثرات في بداية الفصل </w:t>
      </w:r>
      <w:r w:rsidR="00FF5CB8" w:rsidRPr="00FF5CB8"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36"/>
          <w:szCs w:val="36"/>
          <w:rtl/>
        </w:rPr>
        <w:t>الدراسي</w:t>
      </w:r>
      <w:r w:rsidRPr="00FF5CB8">
        <w:rPr>
          <w:rFonts w:ascii="Arabic Typesetting" w:eastAsia="Times New Roman" w:hAnsi="Arabic Typesetting" w:cs="Arabic Typesetting"/>
          <w:b/>
          <w:bCs/>
          <w:color w:val="000000" w:themeColor="text1"/>
          <w:sz w:val="36"/>
          <w:szCs w:val="36"/>
          <w:rtl/>
        </w:rPr>
        <w:t>.</w:t>
      </w:r>
    </w:p>
    <w:p w:rsidR="00AD4457" w:rsidRPr="00FF5CB8" w:rsidRDefault="00AD284F" w:rsidP="00672D99">
      <w:pPr>
        <w:spacing w:before="120"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 w:themeColor="text1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 w:themeColor="text1"/>
          <w:sz w:val="36"/>
          <w:szCs w:val="36"/>
          <w:rtl/>
        </w:rPr>
        <w:t>2</w:t>
      </w:r>
      <w:r w:rsidR="00AD4457" w:rsidRPr="00FF5CB8">
        <w:rPr>
          <w:rFonts w:ascii="Arabic Typesetting" w:eastAsia="Times New Roman" w:hAnsi="Arabic Typesetting" w:cs="Arabic Typesetting"/>
          <w:b/>
          <w:bCs/>
          <w:color w:val="000000" w:themeColor="text1"/>
          <w:sz w:val="36"/>
          <w:szCs w:val="36"/>
          <w:rtl/>
        </w:rPr>
        <w:t>- التوجيه في تسجيل الجدول و الحذف والإضافة بما يتناسب مع حالة الطالبة.</w:t>
      </w:r>
    </w:p>
    <w:p w:rsidR="00AD4457" w:rsidRPr="00FF5CB8" w:rsidRDefault="00AD284F" w:rsidP="00672D99">
      <w:pPr>
        <w:spacing w:before="120"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3</w:t>
      </w:r>
      <w:r w:rsidR="00AD4457"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- التواصل مع أولياء أمور الطالبات على حسب حالة الطالبة</w:t>
      </w:r>
      <w:r w:rsidR="00AD4457"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AD4457"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</w:rPr>
        <w:t>.</w:t>
      </w:r>
    </w:p>
    <w:p w:rsidR="00AD284F" w:rsidRPr="00FF5CB8" w:rsidRDefault="00AD284F" w:rsidP="00672D99">
      <w:pPr>
        <w:spacing w:before="120"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4- تنظيم برامج تعريفية للطالبات المستجدات.</w:t>
      </w:r>
    </w:p>
    <w:p w:rsidR="00AD4457" w:rsidRPr="00FF5CB8" w:rsidRDefault="00AD4457" w:rsidP="00672D99">
      <w:pPr>
        <w:spacing w:before="120"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5- متابعة الطالبات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 xml:space="preserve">خلال العام وحل المشاكل </w:t>
      </w:r>
      <w:proofErr w:type="spellStart"/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التى</w:t>
      </w:r>
      <w:proofErr w:type="spellEnd"/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 xml:space="preserve"> تواجههن</w:t>
      </w:r>
      <w:r w:rsidRPr="00FF5CB8">
        <w:rPr>
          <w:rFonts w:ascii="Arabic Typesetting" w:eastAsia="Times New Roman" w:hAnsi="Arabic Typesetting" w:cs="Arabic Typesetting"/>
          <w:b/>
          <w:bCs/>
          <w:color w:val="55708A"/>
          <w:sz w:val="36"/>
          <w:szCs w:val="36"/>
          <w:rtl/>
        </w:rPr>
        <w:t>.</w:t>
      </w:r>
    </w:p>
    <w:p w:rsidR="00AD4457" w:rsidRPr="00FF5CB8" w:rsidRDefault="00AD4457" w:rsidP="00672D99">
      <w:pPr>
        <w:spacing w:before="120"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F5CB8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6- رفع تقرير فصليا عن أعمال اللجنة.</w:t>
      </w:r>
    </w:p>
    <w:p w:rsidR="00023382" w:rsidRPr="00824CF7" w:rsidRDefault="00023382" w:rsidP="00672D99">
      <w:pPr>
        <w:spacing w:after="0"/>
        <w:jc w:val="both"/>
        <w:rPr>
          <w:rFonts w:ascii="Arabic Typesetting" w:hAnsi="Arabic Typesetting" w:cs="Arabic Typesetting"/>
          <w:sz w:val="32"/>
          <w:szCs w:val="32"/>
        </w:rPr>
      </w:pPr>
    </w:p>
    <w:sectPr w:rsidR="00023382" w:rsidRPr="00824CF7" w:rsidSect="005748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023382"/>
    <w:rsid w:val="00023382"/>
    <w:rsid w:val="00412EB5"/>
    <w:rsid w:val="00524D91"/>
    <w:rsid w:val="005748CC"/>
    <w:rsid w:val="00672D99"/>
    <w:rsid w:val="00824CF7"/>
    <w:rsid w:val="00A80169"/>
    <w:rsid w:val="00AD284F"/>
    <w:rsid w:val="00AD4457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F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F5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0F9113E3C95C643BD505AB271170956" ma:contentTypeVersion="1" ma:contentTypeDescription="إنشاء مستند جديد." ma:contentTypeScope="" ma:versionID="b1078ef1d65dfe819300ea92f60833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400CE-C142-4D60-BBC0-99B2685FAB10}"/>
</file>

<file path=customXml/itemProps2.xml><?xml version="1.0" encoding="utf-8"?>
<ds:datastoreItem xmlns:ds="http://schemas.openxmlformats.org/officeDocument/2006/customXml" ds:itemID="{731D747B-C2F5-45A3-AAB6-EA9253837A65}"/>
</file>

<file path=customXml/itemProps3.xml><?xml version="1.0" encoding="utf-8"?>
<ds:datastoreItem xmlns:ds="http://schemas.openxmlformats.org/officeDocument/2006/customXml" ds:itemID="{B74B1471-DA88-4209-9E73-D4DC2B3CE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hmohamed</cp:lastModifiedBy>
  <cp:revision>3</cp:revision>
  <cp:lastPrinted>2011-10-19T13:01:00Z</cp:lastPrinted>
  <dcterms:created xsi:type="dcterms:W3CDTF">2011-10-15T09:27:00Z</dcterms:created>
  <dcterms:modified xsi:type="dcterms:W3CDTF">2011-10-19T13:01:00Z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0x01010070F9113E3C95C643BD505AB271170956</vt:lpwstr>
  </property>
</Properties>
</file>