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B1" w:rsidRDefault="00ED53B1" w:rsidP="00ED53B1">
      <w:pPr>
        <w:spacing w:before="120" w:after="120" w:line="360" w:lineRule="auto"/>
        <w:rPr>
          <w:rFonts w:ascii="Times New Roman" w:hAnsi="Times New Roman" w:cs="MCS Taybah S_U normal." w:hint="cs"/>
          <w:b/>
          <w:bCs/>
          <w:color w:val="000000"/>
          <w:sz w:val="28"/>
          <w:szCs w:val="28"/>
          <w:rtl/>
          <w:lang w:eastAsia="zh-CN"/>
        </w:rPr>
      </w:pPr>
      <w:r>
        <w:rPr>
          <w:rFonts w:ascii="Times New Roman" w:hAnsi="Times New Roman" w:cs="MCS Taybah S_U normal." w:hint="cs"/>
          <w:b/>
          <w:bCs/>
          <w:color w:val="000000"/>
          <w:sz w:val="28"/>
          <w:szCs w:val="28"/>
          <w:rtl/>
          <w:lang w:eastAsia="zh-CN"/>
        </w:rPr>
        <w:t xml:space="preserve">ماجستير علم </w:t>
      </w:r>
      <w:proofErr w:type="spellStart"/>
      <w:r>
        <w:rPr>
          <w:rFonts w:ascii="Times New Roman" w:hAnsi="Times New Roman" w:cs="MCS Taybah S_U normal." w:hint="cs"/>
          <w:b/>
          <w:bCs/>
          <w:color w:val="000000"/>
          <w:sz w:val="28"/>
          <w:szCs w:val="28"/>
          <w:rtl/>
          <w:lang w:eastAsia="zh-CN"/>
        </w:rPr>
        <w:t>الإجتماع</w:t>
      </w:r>
      <w:proofErr w:type="spellEnd"/>
    </w:p>
    <w:p w:rsidR="00ED53B1" w:rsidRPr="00BD7C4D" w:rsidRDefault="00ED53B1" w:rsidP="00ED53B1">
      <w:pPr>
        <w:spacing w:before="120" w:after="120" w:line="360" w:lineRule="auto"/>
        <w:rPr>
          <w:rFonts w:ascii="Times New Roman" w:hAnsi="Times New Roman" w:cs="MCS Taybah S_U normal."/>
          <w:b/>
          <w:bCs/>
          <w:color w:val="000000"/>
          <w:sz w:val="28"/>
          <w:szCs w:val="28"/>
          <w:rtl/>
          <w:lang w:eastAsia="zh-CN"/>
        </w:rPr>
      </w:pPr>
      <w:r w:rsidRPr="00BD7C4D">
        <w:rPr>
          <w:rFonts w:ascii="Times New Roman" w:hAnsi="Times New Roman" w:cs="MCS Taybah S_U normal."/>
          <w:b/>
          <w:bCs/>
          <w:color w:val="000000"/>
          <w:sz w:val="28"/>
          <w:szCs w:val="28"/>
          <w:rtl/>
          <w:lang w:eastAsia="zh-CN"/>
        </w:rPr>
        <w:t xml:space="preserve">شروط القبـول : </w:t>
      </w:r>
    </w:p>
    <w:p w:rsidR="00ED53B1" w:rsidRPr="00BD7C4D" w:rsidRDefault="00ED53B1" w:rsidP="00ED53B1">
      <w:pPr>
        <w:spacing w:before="120" w:after="120" w:line="360" w:lineRule="auto"/>
        <w:jc w:val="both"/>
        <w:rPr>
          <w:rFonts w:ascii="Times New Roman" w:hAnsi="Times New Roman" w:cs="MCS Taybah S_U normal."/>
          <w:color w:val="000000"/>
          <w:sz w:val="28"/>
          <w:szCs w:val="28"/>
          <w:lang w:eastAsia="zh-CN"/>
        </w:rPr>
      </w:pPr>
      <w:r>
        <w:rPr>
          <w:rFonts w:ascii="Times New Roman" w:hAnsi="Times New Roman" w:cs="MCS Taybah S_U normal."/>
          <w:color w:val="000000"/>
          <w:sz w:val="28"/>
          <w:szCs w:val="28"/>
          <w:rtl/>
          <w:lang w:eastAsia="zh-CN"/>
        </w:rPr>
        <w:t xml:space="preserve">ـ </w:t>
      </w:r>
      <w:r w:rsidRPr="00BD7C4D">
        <w:rPr>
          <w:rFonts w:ascii="Times New Roman" w:hAnsi="Times New Roman" w:cs="MCS Taybah S_U normal." w:hint="cs"/>
          <w:color w:val="000000"/>
          <w:sz w:val="28"/>
          <w:szCs w:val="28"/>
          <w:rtl/>
          <w:lang w:eastAsia="zh-CN"/>
        </w:rPr>
        <w:t>بالإضافة إلى شروط القبول العامة التي وردت في اللائحة الموحدة للدراسات العليا في الجامعات السعودية، فإن للقسم شروطا لابد من توافرها في من يتقدم للدراسة في مرحلة الماجستير، وهي كما يلي:</w:t>
      </w:r>
    </w:p>
    <w:p w:rsidR="00ED53B1" w:rsidRDefault="00ED53B1" w:rsidP="00ED53B1">
      <w:pPr>
        <w:numPr>
          <w:ilvl w:val="0"/>
          <w:numId w:val="1"/>
        </w:numPr>
        <w:spacing w:before="120" w:after="120" w:line="360" w:lineRule="auto"/>
        <w:jc w:val="both"/>
        <w:rPr>
          <w:rFonts w:ascii="Times New Roman" w:hAnsi="Times New Roman" w:cs="MCS Taybah S_U normal."/>
          <w:color w:val="000000"/>
          <w:sz w:val="28"/>
          <w:szCs w:val="28"/>
          <w:rtl/>
          <w:lang w:eastAsia="zh-CN"/>
        </w:rPr>
      </w:pPr>
      <w:r>
        <w:rPr>
          <w:rFonts w:ascii="Times New Roman" w:hAnsi="Times New Roman" w:cs="MCS Taybah S_U normal." w:hint="cs"/>
          <w:color w:val="000000"/>
          <w:sz w:val="28"/>
          <w:szCs w:val="28"/>
          <w:rtl/>
          <w:lang w:eastAsia="zh-CN"/>
        </w:rPr>
        <w:t>أن يكون الطالب حاصلا علي درجة البكالوريوس أو الليسان</w:t>
      </w:r>
      <w:r>
        <w:rPr>
          <w:rFonts w:ascii="Times New Roman" w:hAnsi="Times New Roman" w:cs="MCS Taybah S_U normal." w:hint="eastAsia"/>
          <w:color w:val="000000"/>
          <w:sz w:val="28"/>
          <w:szCs w:val="28"/>
          <w:rtl/>
          <w:lang w:eastAsia="zh-CN"/>
        </w:rPr>
        <w:t>س</w:t>
      </w:r>
      <w:r>
        <w:rPr>
          <w:rFonts w:ascii="Times New Roman" w:hAnsi="Times New Roman" w:cs="MCS Taybah S_U normal." w:hint="cs"/>
          <w:color w:val="000000"/>
          <w:sz w:val="28"/>
          <w:szCs w:val="28"/>
          <w:rtl/>
          <w:lang w:eastAsia="zh-CN"/>
        </w:rPr>
        <w:t xml:space="preserve"> في علم الاجتماع  والخدمة الاجتماعية من جامعة سعودية أو من جامعة أخري معترف </w:t>
      </w:r>
      <w:proofErr w:type="spellStart"/>
      <w:r>
        <w:rPr>
          <w:rFonts w:ascii="Times New Roman" w:hAnsi="Times New Roman" w:cs="MCS Taybah S_U normal." w:hint="cs"/>
          <w:color w:val="000000"/>
          <w:sz w:val="28"/>
          <w:szCs w:val="28"/>
          <w:rtl/>
          <w:lang w:eastAsia="zh-CN"/>
        </w:rPr>
        <w:t>بها</w:t>
      </w:r>
      <w:proofErr w:type="spellEnd"/>
      <w:r>
        <w:rPr>
          <w:rFonts w:ascii="Times New Roman" w:hAnsi="Times New Roman" w:cs="MCS Taybah S_U normal." w:hint="cs"/>
          <w:color w:val="000000"/>
          <w:sz w:val="28"/>
          <w:szCs w:val="28"/>
          <w:rtl/>
          <w:lang w:eastAsia="zh-CN"/>
        </w:rPr>
        <w:t xml:space="preserve"> بتقدير عام جيد جدا علي الأقل. </w:t>
      </w:r>
    </w:p>
    <w:p w:rsidR="00ED53B1" w:rsidRPr="00A65204" w:rsidRDefault="00ED53B1" w:rsidP="00ED53B1">
      <w:pPr>
        <w:numPr>
          <w:ilvl w:val="0"/>
          <w:numId w:val="1"/>
        </w:numPr>
        <w:spacing w:before="120" w:after="120" w:line="360" w:lineRule="auto"/>
        <w:jc w:val="both"/>
        <w:rPr>
          <w:rFonts w:ascii="Times New Roman" w:hAnsi="Times New Roman" w:cs="MCS Taybah S_U normal."/>
          <w:color w:val="000000"/>
          <w:sz w:val="28"/>
          <w:szCs w:val="28"/>
          <w:rtl/>
          <w:lang w:eastAsia="zh-CN"/>
        </w:rPr>
      </w:pPr>
      <w:r>
        <w:rPr>
          <w:rFonts w:ascii="Times New Roman" w:hAnsi="Times New Roman" w:cs="MCS Taybah S_U normal." w:hint="cs"/>
          <w:color w:val="000000"/>
          <w:sz w:val="28"/>
          <w:szCs w:val="28"/>
          <w:rtl/>
          <w:lang w:eastAsia="zh-CN"/>
        </w:rPr>
        <w:t xml:space="preserve"> </w:t>
      </w:r>
      <w:r w:rsidRPr="00A65204">
        <w:rPr>
          <w:rFonts w:ascii="Times New Roman" w:hAnsi="Times New Roman" w:cs="MCS Taybah S_U normal." w:hint="cs"/>
          <w:color w:val="000000"/>
          <w:sz w:val="28"/>
          <w:szCs w:val="28"/>
          <w:rtl/>
          <w:lang w:eastAsia="zh-CN"/>
        </w:rPr>
        <w:t xml:space="preserve"> أن يجتاز المتقدم المقابلة</w:t>
      </w:r>
      <w:r>
        <w:rPr>
          <w:rFonts w:ascii="Times New Roman" w:hAnsi="Times New Roman" w:cs="MCS Taybah S_U normal." w:hint="cs"/>
          <w:color w:val="000000"/>
          <w:sz w:val="28"/>
          <w:szCs w:val="28"/>
          <w:rtl/>
          <w:lang w:eastAsia="zh-CN"/>
        </w:rPr>
        <w:t xml:space="preserve"> الشخصية</w:t>
      </w:r>
      <w:r w:rsidRPr="00A65204">
        <w:rPr>
          <w:rFonts w:ascii="Times New Roman" w:hAnsi="Times New Roman" w:cs="MCS Taybah S_U normal." w:hint="cs"/>
          <w:color w:val="000000"/>
          <w:sz w:val="28"/>
          <w:szCs w:val="28"/>
          <w:rtl/>
          <w:lang w:eastAsia="zh-CN"/>
        </w:rPr>
        <w:t xml:space="preserve"> التي يجريها له القسم. </w:t>
      </w:r>
    </w:p>
    <w:p w:rsidR="00ED53B1" w:rsidRPr="00A65204" w:rsidRDefault="00ED53B1" w:rsidP="00ED53B1">
      <w:pPr>
        <w:numPr>
          <w:ilvl w:val="0"/>
          <w:numId w:val="1"/>
        </w:numPr>
        <w:spacing w:before="120" w:after="120" w:line="360" w:lineRule="auto"/>
        <w:jc w:val="both"/>
        <w:rPr>
          <w:rFonts w:ascii="Times New Roman" w:hAnsi="Times New Roman" w:cs="MCS Taybah S_U normal."/>
          <w:color w:val="000000"/>
          <w:sz w:val="28"/>
          <w:szCs w:val="28"/>
          <w:rtl/>
          <w:lang w:eastAsia="zh-CN"/>
        </w:rPr>
      </w:pPr>
      <w:r w:rsidRPr="00A65204">
        <w:rPr>
          <w:rFonts w:ascii="Times New Roman" w:hAnsi="Times New Roman" w:cs="MCS Taybah S_U normal." w:hint="cs"/>
          <w:color w:val="000000"/>
          <w:sz w:val="28"/>
          <w:szCs w:val="28"/>
          <w:rtl/>
          <w:lang w:eastAsia="zh-CN"/>
        </w:rPr>
        <w:t xml:space="preserve"> يكون قبول الطالب المتقدم من خارج التخصص مشروطا بنجاحه (دراسة واختبارا) في مقررات تكميلية من المرحلة الجامعية يحددها القسم، وفي حالة دراسة الطالب لأي مقرر منها يجري القسم معادلة لإعفائه منها. </w:t>
      </w:r>
    </w:p>
    <w:p w:rsidR="00802084" w:rsidRDefault="00ED53B1" w:rsidP="00ED53B1">
      <w:pPr>
        <w:rPr>
          <w:rFonts w:hint="cs"/>
        </w:rPr>
      </w:pPr>
      <w:r w:rsidRPr="00A65204">
        <w:rPr>
          <w:rFonts w:ascii="Times New Roman" w:hAnsi="Times New Roman" w:cs="MCS Taybah S_U normal." w:hint="cs"/>
          <w:color w:val="000000"/>
          <w:sz w:val="28"/>
          <w:szCs w:val="28"/>
          <w:rtl/>
          <w:lang w:eastAsia="zh-CN"/>
        </w:rPr>
        <w:t xml:space="preserve"> يمكن قبول الحاصلين على دبلوم عال (فوق جامعي) في علم الاجتماع بتقدير جيد جدا من جامعة معترف </w:t>
      </w:r>
      <w:proofErr w:type="spellStart"/>
      <w:r w:rsidRPr="00A65204">
        <w:rPr>
          <w:rFonts w:ascii="Times New Roman" w:hAnsi="Times New Roman" w:cs="MCS Taybah S_U normal." w:hint="cs"/>
          <w:color w:val="000000"/>
          <w:sz w:val="28"/>
          <w:szCs w:val="28"/>
          <w:rtl/>
          <w:lang w:eastAsia="zh-CN"/>
        </w:rPr>
        <w:t>بها</w:t>
      </w:r>
      <w:proofErr w:type="spellEnd"/>
      <w:r w:rsidRPr="00A65204">
        <w:rPr>
          <w:rFonts w:ascii="Times New Roman" w:hAnsi="Times New Roman" w:cs="MCS Taybah S_U normal." w:hint="cs"/>
          <w:color w:val="000000"/>
          <w:sz w:val="28"/>
          <w:szCs w:val="28"/>
          <w:rtl/>
          <w:lang w:eastAsia="zh-CN"/>
        </w:rPr>
        <w:t>، حيث يمكن احتساب المقررات المماثلة التي درسها في برنامج الدبلوم بناء على معادلة يجريها القسم.</w:t>
      </w:r>
    </w:p>
    <w:sectPr w:rsidR="00802084" w:rsidSect="00F640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CS Taybah S_U normal.">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965F1"/>
    <w:multiLevelType w:val="hybridMultilevel"/>
    <w:tmpl w:val="1BFCDBD0"/>
    <w:lvl w:ilvl="0" w:tplc="BBDA1988">
      <w:numFmt w:val="bullet"/>
      <w:lvlText w:val="-"/>
      <w:lvlJc w:val="left"/>
      <w:pPr>
        <w:ind w:left="720" w:hanging="360"/>
      </w:pPr>
      <w:rPr>
        <w:rFonts w:ascii="Times New Roman" w:eastAsia="Times New Roman" w:hAnsi="Times New Roman" w:cs="MCS Taybah S_U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53B1"/>
    <w:rsid w:val="00702814"/>
    <w:rsid w:val="008248F4"/>
    <w:rsid w:val="00851D94"/>
    <w:rsid w:val="00A72C2B"/>
    <w:rsid w:val="00ED53B1"/>
    <w:rsid w:val="00F640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B1"/>
    <w:pPr>
      <w:bidi/>
      <w:spacing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A89CC8B756B9C4FAE8A685A2ADB3438" ma:contentTypeVersion="2" ma:contentTypeDescription="إنشاء مستند جديد." ma:contentTypeScope="" ma:versionID="3213936e3efc70eff1b53a003e992d2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6E57C-DDEC-4C93-BA7B-774A0DF17143}"/>
</file>

<file path=customXml/itemProps2.xml><?xml version="1.0" encoding="utf-8"?>
<ds:datastoreItem xmlns:ds="http://schemas.openxmlformats.org/officeDocument/2006/customXml" ds:itemID="{158FA01F-79B1-44B2-A0F0-5633BEC68859}"/>
</file>

<file path=customXml/itemProps3.xml><?xml version="1.0" encoding="utf-8"?>
<ds:datastoreItem xmlns:ds="http://schemas.openxmlformats.org/officeDocument/2006/customXml" ds:itemID="{87530DA4-0B9C-42A3-B084-07FCC82D334A}"/>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yalrashada</dc:creator>
  <cp:keywords/>
  <dc:description/>
  <cp:lastModifiedBy>yalrashada</cp:lastModifiedBy>
  <cp:revision>2</cp:revision>
  <dcterms:created xsi:type="dcterms:W3CDTF">2012-02-14T11:30:00Z</dcterms:created>
  <dcterms:modified xsi:type="dcterms:W3CDTF">2012-02-14T11:30:00Z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0x0101006A89CC8B756B9C4FAE8A685A2ADB3438</vt:lpwstr>
  </property>
</Properties>
</file>