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CCD3" w14:textId="4BA0B17E" w:rsidR="002E4845" w:rsidRDefault="00EB41EB" w:rsidP="00F67A37">
      <w:pPr>
        <w:bidi/>
        <w:jc w:val="center"/>
        <w:rPr>
          <w:rtl/>
        </w:rPr>
      </w:pPr>
      <w:r w:rsidRPr="00F44CEC">
        <w:rPr>
          <w:noProof/>
        </w:rPr>
        <w:drawing>
          <wp:anchor distT="0" distB="0" distL="114300" distR="114300" simplePos="0" relativeHeight="251659264" behindDoc="1" locked="0" layoutInCell="1" allowOverlap="1" wp14:anchorId="2F7AA428" wp14:editId="7140F726">
            <wp:simplePos x="0" y="0"/>
            <wp:positionH relativeFrom="page">
              <wp:posOffset>0</wp:posOffset>
            </wp:positionH>
            <wp:positionV relativeFrom="topMargin">
              <wp:posOffset>-193675</wp:posOffset>
            </wp:positionV>
            <wp:extent cx="7533005" cy="1304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45"/>
                    <a:stretch/>
                  </pic:blipFill>
                  <pic:spPr bwMode="auto">
                    <a:xfrm>
                      <a:off x="0" y="0"/>
                      <a:ext cx="753300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8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نموذج </w:t>
      </w:r>
      <w:r w:rsidR="00D355BC">
        <w:rPr>
          <w:rFonts w:ascii="Sakkal Majalla" w:hAnsi="Sakkal Majalla" w:cs="Sakkal Majalla" w:hint="cs"/>
          <w:b/>
          <w:bCs/>
          <w:sz w:val="36"/>
          <w:szCs w:val="36"/>
          <w:rtl/>
        </w:rPr>
        <w:t>طلب بند جديد</w:t>
      </w:r>
      <w:r w:rsidR="002E48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في السوق الإلكتروني (نوبكو)</w:t>
      </w:r>
    </w:p>
    <w:p w14:paraId="1EE2211F" w14:textId="55469BA2" w:rsidR="00F67A37" w:rsidRPr="00F67A37" w:rsidRDefault="00F67A37" w:rsidP="00F67A37">
      <w:pPr>
        <w:bidi/>
        <w:jc w:val="center"/>
        <w:rPr>
          <w:color w:val="EE0000"/>
          <w:u w:val="single"/>
          <w:rtl/>
        </w:rPr>
      </w:pPr>
      <w:r w:rsidRPr="00F67A37">
        <w:rPr>
          <w:rFonts w:hint="cs"/>
          <w:color w:val="EE0000"/>
          <w:u w:val="single"/>
          <w:rtl/>
        </w:rPr>
        <w:t>فقط للمستلزمات الطبية والأدوية</w:t>
      </w:r>
    </w:p>
    <w:p w14:paraId="3D890294" w14:textId="6408333A" w:rsidR="002E4845" w:rsidRDefault="00F24243" w:rsidP="002E4845">
      <w:pPr>
        <w:bidi/>
        <w:jc w:val="center"/>
        <w:rPr>
          <w:rFonts w:ascii="AGA Arabesque" w:hAnsi="AGA Arabesque"/>
          <w:rtl/>
        </w:rPr>
      </w:pPr>
      <w:r>
        <w:rPr>
          <w:rFonts w:ascii="AGA Arabesque" w:hAnsi="AGA Arabesque"/>
          <w:rtl/>
        </w:rPr>
        <w:t>رقم المعاملة</w:t>
      </w:r>
      <w:r w:rsidR="002E4845" w:rsidRPr="002E4845">
        <w:rPr>
          <w:rFonts w:ascii="AGA Arabesque" w:hAnsi="AGA Arabesque"/>
          <w:rtl/>
        </w:rPr>
        <w:t>: (...............................)                 التاريخ: (....................................)</w:t>
      </w:r>
    </w:p>
    <w:tbl>
      <w:tblPr>
        <w:tblpPr w:leftFromText="180" w:rightFromText="180" w:vertAnchor="text" w:horzAnchor="margin" w:tblpXSpec="center" w:tblpY="213"/>
        <w:bidiVisual/>
        <w:tblW w:w="1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147"/>
        <w:gridCol w:w="1418"/>
        <w:gridCol w:w="5752"/>
        <w:gridCol w:w="623"/>
      </w:tblGrid>
      <w:tr w:rsidR="00442D3F" w:rsidRPr="000103E4" w14:paraId="012CECD5" w14:textId="051AF01D" w:rsidTr="00F67A37">
        <w:trPr>
          <w:trHeight w:val="297"/>
        </w:trPr>
        <w:tc>
          <w:tcPr>
            <w:tcW w:w="1531" w:type="dxa"/>
            <w:shd w:val="clear" w:color="auto" w:fill="599E7C"/>
            <w:vAlign w:val="center"/>
          </w:tcPr>
          <w:p w14:paraId="049E166F" w14:textId="1CD96E82" w:rsidR="00442D3F" w:rsidRPr="00442D3F" w:rsidRDefault="00442D3F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2147" w:type="dxa"/>
            <w:shd w:val="clear" w:color="auto" w:fill="599E7C"/>
          </w:tcPr>
          <w:p w14:paraId="1308CD79" w14:textId="0BEEF52E" w:rsidR="00442D3F" w:rsidRPr="00442D3F" w:rsidRDefault="00442D3F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أسم الوكيل (أن وجد)</w:t>
            </w:r>
          </w:p>
        </w:tc>
        <w:tc>
          <w:tcPr>
            <w:tcW w:w="1418" w:type="dxa"/>
            <w:shd w:val="clear" w:color="auto" w:fill="599E7C"/>
            <w:vAlign w:val="center"/>
          </w:tcPr>
          <w:p w14:paraId="031EDE34" w14:textId="77777777" w:rsidR="00F67A37" w:rsidRDefault="00442D3F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الكمية</w:t>
            </w:r>
            <w:r w:rsidR="00F67A37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14:paraId="1C897F84" w14:textId="03608358" w:rsidR="00442D3F" w:rsidRPr="00442D3F" w:rsidRDefault="00F67A37" w:rsidP="00F67A37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(بالحبة فقط)</w:t>
            </w:r>
          </w:p>
        </w:tc>
        <w:tc>
          <w:tcPr>
            <w:tcW w:w="5752" w:type="dxa"/>
            <w:shd w:val="clear" w:color="auto" w:fill="599E7C"/>
            <w:vAlign w:val="center"/>
          </w:tcPr>
          <w:p w14:paraId="3AD817FF" w14:textId="01E07F8A" w:rsidR="00442D3F" w:rsidRPr="00442D3F" w:rsidRDefault="00442D3F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أسم البند</w:t>
            </w:r>
          </w:p>
        </w:tc>
        <w:tc>
          <w:tcPr>
            <w:tcW w:w="623" w:type="dxa"/>
            <w:shd w:val="clear" w:color="auto" w:fill="599E7C"/>
            <w:vAlign w:val="center"/>
          </w:tcPr>
          <w:p w14:paraId="757A32A4" w14:textId="5EB758D7" w:rsidR="00442D3F" w:rsidRPr="00442D3F" w:rsidRDefault="00442D3F" w:rsidP="00442D3F">
            <w:pPr>
              <w:bidi/>
              <w:ind w:right="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442D3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</w:tc>
      </w:tr>
      <w:tr w:rsidR="00442D3F" w:rsidRPr="000103E4" w14:paraId="60FA1B10" w14:textId="23A4DFAA" w:rsidTr="00F67A37">
        <w:trPr>
          <w:trHeight w:val="297"/>
        </w:trPr>
        <w:tc>
          <w:tcPr>
            <w:tcW w:w="1531" w:type="dxa"/>
            <w:shd w:val="clear" w:color="auto" w:fill="E2EFD9"/>
          </w:tcPr>
          <w:p w14:paraId="414A7869" w14:textId="2241E5E4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6CA11076" w14:textId="77777777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2363727E" w14:textId="53BF4AAF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74932C4A" w14:textId="6D8506D1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072547EA" w14:textId="7290226A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42D3F" w:rsidRPr="000103E4" w14:paraId="1C0F1B59" w14:textId="1ECEE834" w:rsidTr="00F67A37">
        <w:trPr>
          <w:trHeight w:val="218"/>
        </w:trPr>
        <w:tc>
          <w:tcPr>
            <w:tcW w:w="1531" w:type="dxa"/>
            <w:shd w:val="clear" w:color="auto" w:fill="E2EFD9"/>
          </w:tcPr>
          <w:p w14:paraId="24C7B247" w14:textId="77F98494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22C5D1B5" w14:textId="77777777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79339BFE" w14:textId="7A01667D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4A81965E" w14:textId="50D7931D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02AEE564" w14:textId="223DFD20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2</w:t>
            </w:r>
          </w:p>
        </w:tc>
      </w:tr>
      <w:tr w:rsidR="00442D3F" w:rsidRPr="000103E4" w14:paraId="2917C154" w14:textId="6EC84D27" w:rsidTr="00F67A37">
        <w:trPr>
          <w:trHeight w:val="495"/>
        </w:trPr>
        <w:tc>
          <w:tcPr>
            <w:tcW w:w="1531" w:type="dxa"/>
            <w:shd w:val="clear" w:color="auto" w:fill="E2EFD9"/>
          </w:tcPr>
          <w:p w14:paraId="57DBDF70" w14:textId="65ADABA0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2BD34E35" w14:textId="77777777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24581E52" w14:textId="1A0ACFD1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79ACB1E5" w14:textId="3219C12E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1544D3B2" w14:textId="3F24669A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442D3F" w:rsidRPr="000103E4" w14:paraId="7AC458C6" w14:textId="22B58666" w:rsidTr="00F67A37">
        <w:trPr>
          <w:trHeight w:val="515"/>
        </w:trPr>
        <w:tc>
          <w:tcPr>
            <w:tcW w:w="1531" w:type="dxa"/>
            <w:shd w:val="clear" w:color="auto" w:fill="E2EFD9"/>
          </w:tcPr>
          <w:p w14:paraId="67B3E0CF" w14:textId="0C4D4A1B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21333EEE" w14:textId="77777777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120091E1" w14:textId="646C1374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4580E63E" w14:textId="470BBA47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28F1B7F2" w14:textId="728101B3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442D3F" w:rsidRPr="000103E4" w14:paraId="5E891964" w14:textId="3DE7522E" w:rsidTr="00F67A37">
        <w:trPr>
          <w:trHeight w:val="515"/>
        </w:trPr>
        <w:tc>
          <w:tcPr>
            <w:tcW w:w="1531" w:type="dxa"/>
            <w:shd w:val="clear" w:color="auto" w:fill="E2EFD9"/>
          </w:tcPr>
          <w:p w14:paraId="4E66F31A" w14:textId="5B622AF3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54AB9C2A" w14:textId="77777777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2F4F3313" w14:textId="4601F89E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50E938AA" w14:textId="69E3A23D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6E4890B7" w14:textId="5A2B3579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442D3F" w:rsidRPr="000103E4" w14:paraId="0DEFAED7" w14:textId="5026366C" w:rsidTr="00F67A37">
        <w:trPr>
          <w:trHeight w:val="495"/>
        </w:trPr>
        <w:tc>
          <w:tcPr>
            <w:tcW w:w="1531" w:type="dxa"/>
            <w:shd w:val="clear" w:color="auto" w:fill="E2EFD9"/>
            <w:vAlign w:val="center"/>
          </w:tcPr>
          <w:p w14:paraId="58B409FA" w14:textId="1E2120F1" w:rsidR="00442D3F" w:rsidRPr="00F67A37" w:rsidRDefault="00442D3F" w:rsidP="00F67A37">
            <w:pPr>
              <w:bidi/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  <w:tc>
          <w:tcPr>
            <w:tcW w:w="2147" w:type="dxa"/>
            <w:shd w:val="clear" w:color="auto" w:fill="E2EFD9"/>
          </w:tcPr>
          <w:p w14:paraId="5B60A740" w14:textId="77777777" w:rsidR="00442D3F" w:rsidRPr="00F67A37" w:rsidRDefault="00442D3F" w:rsidP="00F67A37">
            <w:pPr>
              <w:bidi/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E2EFD9"/>
            <w:vAlign w:val="center"/>
          </w:tcPr>
          <w:p w14:paraId="312A70A5" w14:textId="5692DE22" w:rsidR="00442D3F" w:rsidRPr="00F67A37" w:rsidRDefault="00442D3F" w:rsidP="00F67A37">
            <w:pPr>
              <w:bidi/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  <w:tc>
          <w:tcPr>
            <w:tcW w:w="5752" w:type="dxa"/>
            <w:shd w:val="clear" w:color="auto" w:fill="E2EFD9"/>
            <w:vAlign w:val="center"/>
          </w:tcPr>
          <w:p w14:paraId="26342E9E" w14:textId="72BC4E9F" w:rsidR="00442D3F" w:rsidRPr="00F67A37" w:rsidRDefault="00442D3F" w:rsidP="00F67A37">
            <w:pPr>
              <w:bidi/>
              <w:jc w:val="right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  <w:tc>
          <w:tcPr>
            <w:tcW w:w="623" w:type="dxa"/>
            <w:shd w:val="clear" w:color="auto" w:fill="E2EFD9"/>
            <w:vAlign w:val="center"/>
          </w:tcPr>
          <w:p w14:paraId="65029C0F" w14:textId="46AF5021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442D3F" w:rsidRPr="000103E4" w14:paraId="4FF6C795" w14:textId="337AA704" w:rsidTr="00F67A37">
        <w:trPr>
          <w:trHeight w:val="495"/>
        </w:trPr>
        <w:tc>
          <w:tcPr>
            <w:tcW w:w="1531" w:type="dxa"/>
            <w:shd w:val="clear" w:color="auto" w:fill="E2EFD9"/>
          </w:tcPr>
          <w:p w14:paraId="104F5EDC" w14:textId="08E71294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</w:p>
        </w:tc>
        <w:tc>
          <w:tcPr>
            <w:tcW w:w="2147" w:type="dxa"/>
            <w:shd w:val="clear" w:color="auto" w:fill="E2EFD9"/>
          </w:tcPr>
          <w:p w14:paraId="7BE05C5E" w14:textId="77777777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6DD469AD" w14:textId="25FD277B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71EC63E3" w14:textId="5399D329" w:rsidR="00442D3F" w:rsidRPr="00F67A37" w:rsidRDefault="00F67A37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AGA Arabesque" w:hAnsi="AGA Arabesque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26DC23AF" wp14:editId="2BCDB937">
                  <wp:simplePos x="0" y="0"/>
                  <wp:positionH relativeFrom="margin">
                    <wp:posOffset>2297430</wp:posOffset>
                  </wp:positionH>
                  <wp:positionV relativeFrom="paragraph">
                    <wp:posOffset>-601345</wp:posOffset>
                  </wp:positionV>
                  <wp:extent cx="1757238" cy="1545453"/>
                  <wp:effectExtent l="0" t="0" r="0" b="0"/>
                  <wp:wrapNone/>
                  <wp:docPr id="893719142" name="صورة 1" descr="صورة تحتوي على لقطة شاشة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19142" name="صورة 1" descr="صورة تحتوي على لقطة شاشة, الرسومات, التصميم&#10;&#10;تم إنشاء الوصف تلقائياً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10" t="28730" r="46178" b="36166"/>
                          <a:stretch/>
                        </pic:blipFill>
                        <pic:spPr bwMode="auto">
                          <a:xfrm>
                            <a:off x="0" y="0"/>
                            <a:ext cx="1757238" cy="154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" w:type="dxa"/>
            <w:shd w:val="clear" w:color="auto" w:fill="E2EFD9"/>
          </w:tcPr>
          <w:p w14:paraId="0366087E" w14:textId="4EA1CE6A" w:rsidR="00442D3F" w:rsidRPr="00F67A37" w:rsidRDefault="00442D3F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7</w:t>
            </w:r>
          </w:p>
        </w:tc>
      </w:tr>
      <w:tr w:rsidR="00EB41EB" w:rsidRPr="000103E4" w14:paraId="5119EC87" w14:textId="77777777" w:rsidTr="00F67A37">
        <w:trPr>
          <w:trHeight w:val="495"/>
        </w:trPr>
        <w:tc>
          <w:tcPr>
            <w:tcW w:w="1531" w:type="dxa"/>
            <w:shd w:val="clear" w:color="auto" w:fill="E2EFD9"/>
          </w:tcPr>
          <w:p w14:paraId="06376F43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17B415FD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72BC4AAC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3C89986E" w14:textId="4428282B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05A975D4" w14:textId="317BE954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EB41EB" w:rsidRPr="000103E4" w14:paraId="0BABA1CF" w14:textId="77777777" w:rsidTr="00F67A37">
        <w:trPr>
          <w:trHeight w:val="495"/>
        </w:trPr>
        <w:tc>
          <w:tcPr>
            <w:tcW w:w="1531" w:type="dxa"/>
            <w:shd w:val="clear" w:color="auto" w:fill="E2EFD9"/>
          </w:tcPr>
          <w:p w14:paraId="3610CDB7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3DB0A459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3C9DAD05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0803659F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055E3F36" w14:textId="79B2FFD9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EB41EB" w:rsidRPr="000103E4" w14:paraId="334A9A8F" w14:textId="77777777" w:rsidTr="00F67A37">
        <w:trPr>
          <w:trHeight w:val="495"/>
        </w:trPr>
        <w:tc>
          <w:tcPr>
            <w:tcW w:w="1531" w:type="dxa"/>
            <w:shd w:val="clear" w:color="auto" w:fill="E2EFD9"/>
          </w:tcPr>
          <w:p w14:paraId="1D68A866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53111E15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52BBDAFA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0BCC9060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41CB6766" w14:textId="2F28C9C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10</w:t>
            </w:r>
          </w:p>
        </w:tc>
      </w:tr>
      <w:tr w:rsidR="00EB41EB" w:rsidRPr="000103E4" w14:paraId="5C711B10" w14:textId="77777777" w:rsidTr="00F67A37">
        <w:trPr>
          <w:trHeight w:val="495"/>
        </w:trPr>
        <w:tc>
          <w:tcPr>
            <w:tcW w:w="1531" w:type="dxa"/>
            <w:shd w:val="clear" w:color="auto" w:fill="E2EFD9"/>
          </w:tcPr>
          <w:p w14:paraId="019A1556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0F313001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6D0B4CD6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658F951B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5058097F" w14:textId="69F551FA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11</w:t>
            </w:r>
          </w:p>
        </w:tc>
      </w:tr>
      <w:tr w:rsidR="00EB41EB" w:rsidRPr="000103E4" w14:paraId="20AAD7C4" w14:textId="77777777" w:rsidTr="00F67A37">
        <w:trPr>
          <w:trHeight w:val="495"/>
        </w:trPr>
        <w:tc>
          <w:tcPr>
            <w:tcW w:w="1531" w:type="dxa"/>
            <w:shd w:val="clear" w:color="auto" w:fill="E2EFD9"/>
          </w:tcPr>
          <w:p w14:paraId="524F50C2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147" w:type="dxa"/>
            <w:shd w:val="clear" w:color="auto" w:fill="E2EFD9"/>
          </w:tcPr>
          <w:p w14:paraId="47D9FBDE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  <w:shd w:val="clear" w:color="auto" w:fill="E2EFD9"/>
          </w:tcPr>
          <w:p w14:paraId="10A041E0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5752" w:type="dxa"/>
            <w:shd w:val="clear" w:color="auto" w:fill="E2EFD9"/>
          </w:tcPr>
          <w:p w14:paraId="6F0BFA20" w14:textId="77777777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3" w:type="dxa"/>
            <w:shd w:val="clear" w:color="auto" w:fill="E2EFD9"/>
          </w:tcPr>
          <w:p w14:paraId="39878FF7" w14:textId="364E792C" w:rsidR="00EB41EB" w:rsidRPr="00F67A37" w:rsidRDefault="00EB41EB" w:rsidP="00F67A37">
            <w:pPr>
              <w:bidi/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ar-SA"/>
              </w:rPr>
              <w:t>12</w:t>
            </w:r>
          </w:p>
        </w:tc>
      </w:tr>
    </w:tbl>
    <w:p w14:paraId="46759BAA" w14:textId="04E00397" w:rsidR="00003A56" w:rsidRPr="00F67A37" w:rsidRDefault="00EB41EB" w:rsidP="00F67A37">
      <w:pPr>
        <w:tabs>
          <w:tab w:val="left" w:pos="8162"/>
        </w:tabs>
        <w:bidi/>
        <w:jc w:val="center"/>
        <w:rPr>
          <w:rFonts w:eastAsia="Times New Roman" w:cstheme="minorHAnsi"/>
          <w:b/>
          <w:bCs/>
          <w:color w:val="EE0000"/>
          <w:sz w:val="20"/>
          <w:szCs w:val="20"/>
          <w:rtl/>
          <w:lang w:eastAsia="ar-SA"/>
        </w:rPr>
      </w:pPr>
      <w:r w:rsidRPr="00F67A37">
        <w:rPr>
          <w:rFonts w:eastAsia="Times New Roman" w:cstheme="minorHAnsi"/>
          <w:b/>
          <w:bCs/>
          <w:color w:val="EE0000"/>
          <w:sz w:val="20"/>
          <w:szCs w:val="20"/>
          <w:rtl/>
          <w:lang w:eastAsia="ar-SA"/>
        </w:rPr>
        <w:t>*** لن يتم اعتماد الطلب</w:t>
      </w:r>
      <w:r w:rsidR="00F67A37" w:rsidRPr="00F67A37">
        <w:rPr>
          <w:rFonts w:eastAsia="Times New Roman" w:cstheme="minorHAnsi" w:hint="cs"/>
          <w:b/>
          <w:bCs/>
          <w:color w:val="EE0000"/>
          <w:sz w:val="20"/>
          <w:szCs w:val="20"/>
          <w:rtl/>
          <w:lang w:eastAsia="ar-SA"/>
        </w:rPr>
        <w:t xml:space="preserve"> في منصة السوق الإلكتروني</w:t>
      </w:r>
      <w:r w:rsidRPr="00F67A37">
        <w:rPr>
          <w:rFonts w:eastAsia="Times New Roman" w:cstheme="minorHAnsi"/>
          <w:b/>
          <w:bCs/>
          <w:color w:val="EE0000"/>
          <w:sz w:val="20"/>
          <w:szCs w:val="20"/>
          <w:rtl/>
          <w:lang w:eastAsia="ar-SA"/>
        </w:rPr>
        <w:t xml:space="preserve"> إلا بعد اكتمال التوقيعات</w:t>
      </w:r>
      <w:r w:rsidR="00F67A37" w:rsidRPr="00F67A37">
        <w:rPr>
          <w:rFonts w:eastAsia="Times New Roman" w:cstheme="minorHAnsi" w:hint="cs"/>
          <w:b/>
          <w:bCs/>
          <w:color w:val="EE0000"/>
          <w:sz w:val="20"/>
          <w:szCs w:val="20"/>
          <w:rtl/>
          <w:lang w:eastAsia="ar-SA"/>
        </w:rPr>
        <w:t xml:space="preserve"> اللازمة</w:t>
      </w:r>
    </w:p>
    <w:tbl>
      <w:tblPr>
        <w:tblpPr w:leftFromText="180" w:rightFromText="180" w:vertAnchor="text" w:horzAnchor="margin" w:tblpXSpec="center" w:tblpY="173"/>
        <w:bidiVisual/>
        <w:tblW w:w="1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6388"/>
      </w:tblGrid>
      <w:tr w:rsidR="0040198E" w:rsidRPr="00003A56" w14:paraId="5E1A4A25" w14:textId="77777777" w:rsidTr="00EB41EB">
        <w:trPr>
          <w:trHeight w:val="132"/>
        </w:trPr>
        <w:tc>
          <w:tcPr>
            <w:tcW w:w="11528" w:type="dxa"/>
            <w:gridSpan w:val="2"/>
            <w:shd w:val="clear" w:color="auto" w:fill="599E7C"/>
            <w:vAlign w:val="center"/>
          </w:tcPr>
          <w:p w14:paraId="35CEEB01" w14:textId="607BF93E" w:rsidR="0040198E" w:rsidRPr="00F67A37" w:rsidRDefault="0040198E" w:rsidP="00111D46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r w:rsidRPr="00F67A37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الجهة الطالبة </w:t>
            </w:r>
          </w:p>
        </w:tc>
      </w:tr>
      <w:tr w:rsidR="0040198E" w:rsidRPr="00003A56" w14:paraId="15FDA8ED" w14:textId="77777777" w:rsidTr="00EB41EB">
        <w:trPr>
          <w:trHeight w:val="728"/>
        </w:trPr>
        <w:tc>
          <w:tcPr>
            <w:tcW w:w="5140" w:type="dxa"/>
            <w:tcBorders>
              <w:bottom w:val="nil"/>
            </w:tcBorders>
            <w:shd w:val="clear" w:color="auto" w:fill="E2EFD9"/>
          </w:tcPr>
          <w:p w14:paraId="2A1D8D77" w14:textId="6D86E175" w:rsidR="0040198E" w:rsidRDefault="0040198E" w:rsidP="00F67A37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 w:rsidR="00442D3F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رئيس القسم: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shd w:val="clear" w:color="auto" w:fill="E2EFD9"/>
          </w:tcPr>
          <w:p w14:paraId="2464BC92" w14:textId="77777777" w:rsidR="00442D3F" w:rsidRDefault="00442D3F" w:rsidP="00442D3F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</w:t>
            </w:r>
            <w:r w:rsidR="0040198E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</w:p>
          <w:p w14:paraId="4AC8D76F" w14:textId="34FBB79B" w:rsidR="0040198E" w:rsidRDefault="00EB41EB" w:rsidP="00442D3F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           </w:t>
            </w:r>
          </w:p>
        </w:tc>
      </w:tr>
      <w:tr w:rsidR="00442D3F" w:rsidRPr="00003A56" w14:paraId="7F7E3F79" w14:textId="77777777" w:rsidTr="00EB41EB">
        <w:trPr>
          <w:trHeight w:val="654"/>
        </w:trPr>
        <w:tc>
          <w:tcPr>
            <w:tcW w:w="5140" w:type="dxa"/>
            <w:shd w:val="clear" w:color="auto" w:fill="E2EFD9"/>
          </w:tcPr>
          <w:p w14:paraId="3F463948" w14:textId="6A843EBC" w:rsidR="00442D3F" w:rsidRPr="00003A56" w:rsidRDefault="00442D3F" w:rsidP="00F67A37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رئيس الجهة الطالبة:</w:t>
            </w:r>
          </w:p>
        </w:tc>
        <w:tc>
          <w:tcPr>
            <w:tcW w:w="6388" w:type="dxa"/>
            <w:tcBorders>
              <w:top w:val="single" w:sz="4" w:space="0" w:color="auto"/>
            </w:tcBorders>
            <w:shd w:val="clear" w:color="auto" w:fill="E2EFD9"/>
          </w:tcPr>
          <w:p w14:paraId="25732188" w14:textId="77777777" w:rsidR="00442D3F" w:rsidRDefault="00442D3F" w:rsidP="00442D3F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التوقيع:</w:t>
            </w:r>
          </w:p>
          <w:p w14:paraId="041046F1" w14:textId="2C50DB59" w:rsidR="00442D3F" w:rsidRPr="00003A56" w:rsidRDefault="00EB41EB" w:rsidP="00442D3F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               </w:t>
            </w:r>
          </w:p>
        </w:tc>
      </w:tr>
    </w:tbl>
    <w:p w14:paraId="6C47F103" w14:textId="7165C9D3" w:rsidR="00F24243" w:rsidRDefault="00F24243" w:rsidP="00EB41EB">
      <w:pPr>
        <w:tabs>
          <w:tab w:val="left" w:pos="3887"/>
        </w:tabs>
        <w:bidi/>
        <w:rPr>
          <w:rtl/>
        </w:rPr>
      </w:pPr>
    </w:p>
    <w:tbl>
      <w:tblPr>
        <w:tblpPr w:leftFromText="180" w:rightFromText="180" w:vertAnchor="text" w:horzAnchor="margin" w:tblpXSpec="center" w:tblpY="173"/>
        <w:bidiVisual/>
        <w:tblW w:w="1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6369"/>
      </w:tblGrid>
      <w:tr w:rsidR="00D45AF2" w:rsidRPr="00003A56" w14:paraId="14A81DAA" w14:textId="77777777" w:rsidTr="00EB41EB">
        <w:trPr>
          <w:trHeight w:val="391"/>
        </w:trPr>
        <w:tc>
          <w:tcPr>
            <w:tcW w:w="11615" w:type="dxa"/>
            <w:gridSpan w:val="2"/>
            <w:shd w:val="clear" w:color="auto" w:fill="599E7C"/>
            <w:vAlign w:val="center"/>
          </w:tcPr>
          <w:p w14:paraId="08A3F2D9" w14:textId="07ABBEF3" w:rsidR="00D45AF2" w:rsidRPr="00F67A37" w:rsidRDefault="00D45AF2" w:rsidP="00EB41EB">
            <w:pPr>
              <w:bidi/>
              <w:ind w:right="18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  <w:bookmarkStart w:id="0" w:name="_Hlk190438499"/>
            <w:r w:rsidRPr="00F67A37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إدارة التموين الطبي</w:t>
            </w:r>
          </w:p>
        </w:tc>
      </w:tr>
      <w:tr w:rsidR="00EB41EB" w:rsidRPr="00003A56" w14:paraId="1E0F2AAF" w14:textId="1BBD66CA" w:rsidTr="003816BB">
        <w:trPr>
          <w:trHeight w:val="964"/>
        </w:trPr>
        <w:tc>
          <w:tcPr>
            <w:tcW w:w="5246" w:type="dxa"/>
            <w:shd w:val="clear" w:color="auto" w:fill="E2EFD9"/>
          </w:tcPr>
          <w:p w14:paraId="07A68E56" w14:textId="6B4931FD" w:rsidR="00EB41EB" w:rsidRDefault="00EB41EB" w:rsidP="00EB41E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 w:rsidRPr="00EB41EB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الفني المختص:</w:t>
            </w:r>
          </w:p>
          <w:p w14:paraId="0D8DB51B" w14:textId="77777777" w:rsidR="003816BB" w:rsidRPr="00EB41EB" w:rsidRDefault="003816BB" w:rsidP="00EB41E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</w:p>
          <w:p w14:paraId="1086CA64" w14:textId="5870D2B3" w:rsidR="00EB41EB" w:rsidRPr="00EB41EB" w:rsidRDefault="00EB41EB" w:rsidP="00EB41EB">
            <w:pPr>
              <w:ind w:right="180"/>
              <w:jc w:val="right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</w:pPr>
            <w:r w:rsidRPr="00EB41EB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التوقيع:</w:t>
            </w:r>
          </w:p>
        </w:tc>
        <w:tc>
          <w:tcPr>
            <w:tcW w:w="6369" w:type="dxa"/>
            <w:shd w:val="clear" w:color="auto" w:fill="E2EFD9"/>
          </w:tcPr>
          <w:p w14:paraId="4C1D1F82" w14:textId="4B239E38" w:rsidR="00EB41EB" w:rsidRPr="00EB41EB" w:rsidRDefault="00EB41EB" w:rsidP="00EB41EB">
            <w:pPr>
              <w:ind w:right="180"/>
              <w:jc w:val="right"/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</w:pPr>
            <w:r w:rsidRPr="00EB41EB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الملاحظات:</w:t>
            </w:r>
          </w:p>
        </w:tc>
      </w:tr>
      <w:tr w:rsidR="00EB41EB" w:rsidRPr="00003A56" w14:paraId="60B258A4" w14:textId="77777777" w:rsidTr="003816BB">
        <w:trPr>
          <w:trHeight w:val="992"/>
        </w:trPr>
        <w:tc>
          <w:tcPr>
            <w:tcW w:w="5246" w:type="dxa"/>
            <w:shd w:val="clear" w:color="auto" w:fill="E2EFD9"/>
          </w:tcPr>
          <w:p w14:paraId="294D428C" w14:textId="63D7F9E1" w:rsidR="00F67A37" w:rsidRDefault="00F67A37" w:rsidP="00EB41EB">
            <w:pPr>
              <w:bidi/>
              <w:ind w:right="180"/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مدير إدارة التموين </w:t>
            </w:r>
            <w:r w:rsidR="003816BB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الطبي:</w:t>
            </w:r>
          </w:p>
          <w:p w14:paraId="44230862" w14:textId="6F9A2AB1" w:rsidR="00EB41EB" w:rsidRPr="00003A56" w:rsidRDefault="00EB41EB" w:rsidP="00F67A37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auto"/>
            </w:tcBorders>
            <w:shd w:val="clear" w:color="auto" w:fill="E2EFD9"/>
          </w:tcPr>
          <w:p w14:paraId="0F057DA8" w14:textId="0E5B56CD" w:rsidR="00EB41EB" w:rsidRPr="00003A56" w:rsidRDefault="00EB41EB" w:rsidP="00EB41EB">
            <w:pPr>
              <w:bidi/>
              <w:ind w:right="18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التوقيع</w:t>
            </w:r>
            <w:r w:rsidRPr="00003A56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>:</w:t>
            </w:r>
          </w:p>
        </w:tc>
      </w:tr>
      <w:bookmarkEnd w:id="0"/>
    </w:tbl>
    <w:p w14:paraId="37D5BACA" w14:textId="5D8ADADF" w:rsidR="00003A56" w:rsidRDefault="00003A56" w:rsidP="00EB41EB">
      <w:pPr>
        <w:bidi/>
        <w:rPr>
          <w:rFonts w:hint="cs"/>
          <w:rtl/>
        </w:rPr>
      </w:pPr>
    </w:p>
    <w:sectPr w:rsidR="00003A56" w:rsidSect="00F67A37">
      <w:headerReference w:type="default" r:id="rId11"/>
      <w:footerReference w:type="default" r:id="rId12"/>
      <w:pgSz w:w="11900" w:h="16840"/>
      <w:pgMar w:top="215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61CF" w14:textId="77777777" w:rsidR="0033491F" w:rsidRDefault="0033491F" w:rsidP="00F44CEC">
      <w:r>
        <w:separator/>
      </w:r>
    </w:p>
  </w:endnote>
  <w:endnote w:type="continuationSeparator" w:id="0">
    <w:p w14:paraId="5C344EA2" w14:textId="77777777" w:rsidR="0033491F" w:rsidRDefault="0033491F" w:rsidP="00F4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CF8C" w14:textId="12A4FE01" w:rsidR="00D45AF2" w:rsidRDefault="00D45AF2" w:rsidP="00D45AF2">
    <w:pPr>
      <w:pStyle w:val="a4"/>
      <w:tabs>
        <w:tab w:val="clear" w:pos="4680"/>
        <w:tab w:val="clear" w:pos="9360"/>
        <w:tab w:val="center" w:pos="4816"/>
      </w:tabs>
    </w:pPr>
    <w:r>
      <w:rPr>
        <w:rFonts w:ascii="AGA Arabesque" w:hAnsi="AGA Arabesque"/>
        <w:noProof/>
        <w:sz w:val="26"/>
        <w:szCs w:val="26"/>
        <w:rtl/>
      </w:rPr>
      <w:drawing>
        <wp:anchor distT="0" distB="0" distL="114300" distR="114300" simplePos="0" relativeHeight="251659264" behindDoc="1" locked="0" layoutInCell="1" allowOverlap="1" wp14:anchorId="7D23344F" wp14:editId="5EB116FF">
          <wp:simplePos x="0" y="0"/>
          <wp:positionH relativeFrom="margin">
            <wp:posOffset>7184571</wp:posOffset>
          </wp:positionH>
          <wp:positionV relativeFrom="paragraph">
            <wp:posOffset>-27668</wp:posOffset>
          </wp:positionV>
          <wp:extent cx="1282535" cy="888750"/>
          <wp:effectExtent l="0" t="0" r="0" b="698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التقاط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535" cy="88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C0B3" w14:textId="77777777" w:rsidR="0033491F" w:rsidRDefault="0033491F" w:rsidP="00F44CEC">
      <w:r>
        <w:separator/>
      </w:r>
    </w:p>
  </w:footnote>
  <w:footnote w:type="continuationSeparator" w:id="0">
    <w:p w14:paraId="3BD794D6" w14:textId="77777777" w:rsidR="0033491F" w:rsidRDefault="0033491F" w:rsidP="00F4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BF40" w14:textId="15ABA7FC" w:rsidR="002E4845" w:rsidRDefault="002E4845">
    <w:pPr>
      <w:pStyle w:val="a3"/>
      <w:rPr>
        <w:noProof/>
      </w:rPr>
    </w:pPr>
  </w:p>
  <w:p w14:paraId="03F573F7" w14:textId="77777777" w:rsidR="002E4845" w:rsidRDefault="002E4845">
    <w:pPr>
      <w:pStyle w:val="a3"/>
      <w:rPr>
        <w:rtl/>
      </w:rPr>
    </w:pPr>
  </w:p>
  <w:p w14:paraId="5093D055" w14:textId="5985E961" w:rsidR="00F44CEC" w:rsidRDefault="00F44C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EC"/>
    <w:rsid w:val="00003A56"/>
    <w:rsid w:val="000103E4"/>
    <w:rsid w:val="0002609B"/>
    <w:rsid w:val="001707F0"/>
    <w:rsid w:val="00175597"/>
    <w:rsid w:val="002E4845"/>
    <w:rsid w:val="0033491F"/>
    <w:rsid w:val="003816BB"/>
    <w:rsid w:val="0040198E"/>
    <w:rsid w:val="00442D3F"/>
    <w:rsid w:val="005F2EF2"/>
    <w:rsid w:val="009A0E2D"/>
    <w:rsid w:val="00A34CA9"/>
    <w:rsid w:val="00A47387"/>
    <w:rsid w:val="00AC667B"/>
    <w:rsid w:val="00AD1554"/>
    <w:rsid w:val="00AE395D"/>
    <w:rsid w:val="00B9732D"/>
    <w:rsid w:val="00D175FC"/>
    <w:rsid w:val="00D34ED4"/>
    <w:rsid w:val="00D355BC"/>
    <w:rsid w:val="00D45AF2"/>
    <w:rsid w:val="00D80CFA"/>
    <w:rsid w:val="00DB608C"/>
    <w:rsid w:val="00DC180F"/>
    <w:rsid w:val="00EB41EB"/>
    <w:rsid w:val="00ED67C5"/>
    <w:rsid w:val="00F24243"/>
    <w:rsid w:val="00F44CEC"/>
    <w:rsid w:val="00F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A4DDD8"/>
  <w15:chartTrackingRefBased/>
  <w15:docId w15:val="{23EF4427-1E61-1A4C-874E-2C64048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44CEC"/>
  </w:style>
  <w:style w:type="paragraph" w:styleId="a4">
    <w:name w:val="footer"/>
    <w:basedOn w:val="a"/>
    <w:link w:val="Char0"/>
    <w:uiPriority w:val="99"/>
    <w:unhideWhenUsed/>
    <w:rsid w:val="00F44CE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44CEC"/>
  </w:style>
  <w:style w:type="table" w:styleId="5">
    <w:name w:val="Grid Table 5 Dark"/>
    <w:basedOn w:val="a1"/>
    <w:uiPriority w:val="50"/>
    <w:rsid w:val="002E48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2E48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6">
    <w:name w:val="Grid Table 4 Accent 6"/>
    <w:basedOn w:val="a1"/>
    <w:uiPriority w:val="49"/>
    <w:rsid w:val="000103E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3">
    <w:name w:val="List Table 4 Accent 3"/>
    <w:basedOn w:val="a1"/>
    <w:uiPriority w:val="49"/>
    <w:rsid w:val="000103E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Balloon Text"/>
    <w:basedOn w:val="a"/>
    <w:link w:val="Char1"/>
    <w:uiPriority w:val="99"/>
    <w:semiHidden/>
    <w:unhideWhenUsed/>
    <w:rsid w:val="00D45AF2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D45AF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1" ma:contentTypeDescription="إنشاء مستند جديد." ma:contentTypeScope="" ma:versionID="f7ef38dc6279916f364f2afbe5adf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188F9-6581-4BF9-8EA2-B4E9D9674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1E15F-A58F-4BD2-8D29-4FB90A755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39DEA4-0AF1-4ED8-AC3F-63F627A05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Abdelrahman</dc:creator>
  <cp:keywords/>
  <dc:description/>
  <cp:lastModifiedBy>ahmad mohammed albakri</cp:lastModifiedBy>
  <cp:revision>2</cp:revision>
  <cp:lastPrinted>2025-02-14T12:16:00Z</cp:lastPrinted>
  <dcterms:created xsi:type="dcterms:W3CDTF">2025-08-01T12:36:00Z</dcterms:created>
  <dcterms:modified xsi:type="dcterms:W3CDTF">2025-08-01T12:36:00Z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