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AAD" w:rsidRPr="005449BD" w:rsidRDefault="00D75AAD" w:rsidP="00D75AAD">
      <w:pPr>
        <w:jc w:val="center"/>
        <w:rPr>
          <w:rFonts w:cs="Arabic Transparent"/>
          <w:sz w:val="36"/>
          <w:rtl/>
        </w:rPr>
      </w:pPr>
      <w:r w:rsidRPr="005449BD">
        <w:rPr>
          <w:rFonts w:cs="Arabic Transparent" w:hint="cs"/>
          <w:sz w:val="36"/>
          <w:rtl/>
        </w:rPr>
        <w:t>الكراسي العلمية والوقفية في الجامعة خلال عام التقرير</w:t>
      </w:r>
    </w:p>
    <w:p w:rsidR="00D75AAD" w:rsidRDefault="00D75AAD" w:rsidP="00D75AAD">
      <w:pPr>
        <w:jc w:val="center"/>
        <w:rPr>
          <w:rFonts w:cs="Al-Mateen"/>
          <w:sz w:val="36"/>
          <w:rtl/>
        </w:rPr>
      </w:pPr>
    </w:p>
    <w:tbl>
      <w:tblPr>
        <w:bidiVisual/>
        <w:tblW w:w="13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226"/>
        <w:gridCol w:w="2519"/>
        <w:gridCol w:w="1489"/>
        <w:gridCol w:w="1058"/>
        <w:gridCol w:w="990"/>
        <w:gridCol w:w="1835"/>
        <w:gridCol w:w="1558"/>
        <w:gridCol w:w="1887"/>
      </w:tblGrid>
      <w:tr w:rsidR="00D75AAD" w:rsidRPr="00782B01" w:rsidTr="00D75AAD">
        <w:trPr>
          <w:jc w:val="center"/>
        </w:trPr>
        <w:tc>
          <w:tcPr>
            <w:tcW w:w="2226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الكلية / المركز</w:t>
            </w:r>
          </w:p>
        </w:tc>
        <w:tc>
          <w:tcPr>
            <w:tcW w:w="2519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اسم الكرسي العلمي أو الوقفي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 xml:space="preserve">مصدر التمويل </w:t>
            </w:r>
          </w:p>
        </w:tc>
        <w:tc>
          <w:tcPr>
            <w:tcW w:w="1058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مدة التمويل بالسنة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اسم شاغل الكرسي</w:t>
            </w:r>
          </w:p>
        </w:tc>
        <w:tc>
          <w:tcPr>
            <w:tcW w:w="1835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الجهة المقدمة للكرسي</w:t>
            </w:r>
          </w:p>
        </w:tc>
        <w:tc>
          <w:tcPr>
            <w:tcW w:w="1558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تاريخ توقيع العقد</w:t>
            </w:r>
          </w:p>
        </w:tc>
        <w:tc>
          <w:tcPr>
            <w:tcW w:w="1887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التكلفة الإجمالية السنوية (ألف ريال)</w:t>
            </w:r>
          </w:p>
        </w:tc>
      </w:tr>
      <w:tr w:rsidR="00D75AAD" w:rsidRPr="00782B01" w:rsidTr="00D75AAD">
        <w:trPr>
          <w:trHeight w:val="1022"/>
          <w:jc w:val="center"/>
        </w:trPr>
        <w:tc>
          <w:tcPr>
            <w:tcW w:w="2226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519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87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D75AAD" w:rsidRPr="00782B01" w:rsidTr="00D75AAD">
        <w:trPr>
          <w:trHeight w:val="1022"/>
          <w:jc w:val="center"/>
        </w:trPr>
        <w:tc>
          <w:tcPr>
            <w:tcW w:w="2226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519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87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D75AAD" w:rsidRPr="00782B01" w:rsidTr="00D75AAD">
        <w:trPr>
          <w:trHeight w:val="1022"/>
          <w:jc w:val="center"/>
        </w:trPr>
        <w:tc>
          <w:tcPr>
            <w:tcW w:w="2226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519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87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D75AAD" w:rsidRPr="00782B01" w:rsidTr="00D75AAD">
        <w:trPr>
          <w:trHeight w:val="1022"/>
          <w:jc w:val="center"/>
        </w:trPr>
        <w:tc>
          <w:tcPr>
            <w:tcW w:w="2226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519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87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D75AAD" w:rsidRPr="00782B01" w:rsidTr="00D75AAD">
        <w:trPr>
          <w:trHeight w:val="1022"/>
          <w:jc w:val="center"/>
        </w:trPr>
        <w:tc>
          <w:tcPr>
            <w:tcW w:w="2226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519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87" w:type="dxa"/>
            <w:shd w:val="clear" w:color="auto" w:fill="FFFFFF"/>
            <w:vAlign w:val="center"/>
          </w:tcPr>
          <w:p w:rsidR="00D75AAD" w:rsidRPr="0030253C" w:rsidRDefault="00D75AAD" w:rsidP="003A460E">
            <w:pPr>
              <w:jc w:val="center"/>
              <w:rPr>
                <w:rFonts w:ascii="Arial" w:hAnsi="Arial"/>
                <w:rtl/>
              </w:rPr>
            </w:pPr>
          </w:p>
        </w:tc>
      </w:tr>
    </w:tbl>
    <w:p w:rsidR="00D75AAD" w:rsidRPr="00D75AAD" w:rsidRDefault="00D75AAD" w:rsidP="001E17E5">
      <w:pPr>
        <w:jc w:val="center"/>
        <w:rPr>
          <w:sz w:val="32"/>
          <w:szCs w:val="32"/>
          <w:rtl/>
        </w:rPr>
      </w:pPr>
    </w:p>
    <w:p w:rsidR="00D75AAD" w:rsidRDefault="00D75AAD" w:rsidP="001E17E5">
      <w:pPr>
        <w:jc w:val="center"/>
        <w:rPr>
          <w:sz w:val="32"/>
          <w:szCs w:val="32"/>
          <w:rtl/>
        </w:rPr>
      </w:pPr>
    </w:p>
    <w:p w:rsidR="00D75AAD" w:rsidRDefault="00D75AAD" w:rsidP="001E17E5">
      <w:pPr>
        <w:jc w:val="center"/>
        <w:rPr>
          <w:sz w:val="32"/>
          <w:szCs w:val="32"/>
          <w:rtl/>
        </w:rPr>
      </w:pPr>
    </w:p>
    <w:p w:rsidR="00D75AAD" w:rsidRDefault="00D75AAD" w:rsidP="001E17E5">
      <w:pPr>
        <w:jc w:val="center"/>
        <w:rPr>
          <w:sz w:val="32"/>
          <w:szCs w:val="32"/>
          <w:rtl/>
        </w:rPr>
      </w:pPr>
    </w:p>
    <w:p w:rsidR="00D75AAD" w:rsidRDefault="00D75AAD" w:rsidP="001E17E5">
      <w:pPr>
        <w:jc w:val="center"/>
        <w:rPr>
          <w:sz w:val="32"/>
          <w:szCs w:val="32"/>
          <w:rtl/>
        </w:rPr>
      </w:pPr>
    </w:p>
    <w:p w:rsidR="00D75AAD" w:rsidRDefault="00D75AAD" w:rsidP="001E17E5">
      <w:pPr>
        <w:jc w:val="center"/>
        <w:rPr>
          <w:sz w:val="32"/>
          <w:szCs w:val="32"/>
          <w:rtl/>
        </w:rPr>
      </w:pPr>
    </w:p>
    <w:p w:rsidR="00D75AAD" w:rsidRDefault="00D75AAD" w:rsidP="001E17E5">
      <w:pPr>
        <w:jc w:val="center"/>
        <w:rPr>
          <w:sz w:val="32"/>
          <w:szCs w:val="32"/>
          <w:rtl/>
        </w:rPr>
      </w:pPr>
    </w:p>
    <w:p w:rsidR="00D75AAD" w:rsidRDefault="00D75AAD" w:rsidP="001E17E5">
      <w:pPr>
        <w:jc w:val="center"/>
        <w:rPr>
          <w:sz w:val="32"/>
          <w:szCs w:val="32"/>
          <w:rtl/>
        </w:rPr>
      </w:pPr>
    </w:p>
    <w:p w:rsidR="0029603C" w:rsidRDefault="0029603C" w:rsidP="001E17E5">
      <w:pPr>
        <w:jc w:val="center"/>
        <w:rPr>
          <w:sz w:val="32"/>
          <w:szCs w:val="32"/>
          <w:rtl/>
        </w:rPr>
      </w:pPr>
    </w:p>
    <w:p w:rsidR="0029603C" w:rsidRDefault="0029603C" w:rsidP="001E17E5">
      <w:pPr>
        <w:jc w:val="center"/>
        <w:rPr>
          <w:sz w:val="32"/>
          <w:szCs w:val="32"/>
          <w:rtl/>
        </w:rPr>
      </w:pPr>
    </w:p>
    <w:p w:rsidR="001E17E5" w:rsidRDefault="001E17E5" w:rsidP="001E17E5">
      <w:pPr>
        <w:jc w:val="center"/>
        <w:rPr>
          <w:sz w:val="32"/>
          <w:szCs w:val="32"/>
          <w:rtl/>
        </w:rPr>
      </w:pPr>
      <w:r w:rsidRPr="001E17E5">
        <w:rPr>
          <w:rFonts w:hint="cs"/>
          <w:sz w:val="32"/>
          <w:szCs w:val="32"/>
          <w:rtl/>
        </w:rPr>
        <w:lastRenderedPageBreak/>
        <w:t xml:space="preserve">التعاون العلمي والثقافي مع الجهات المختلفة </w:t>
      </w:r>
    </w:p>
    <w:p w:rsidR="00504AB2" w:rsidRPr="001E17E5" w:rsidRDefault="00504AB2" w:rsidP="001E17E5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8671"/>
      </w:tblGrid>
      <w:tr w:rsidR="001E17E5" w:rsidRPr="001E17E5" w:rsidTr="001E17E5">
        <w:trPr>
          <w:tblHeader/>
          <w:jc w:val="center"/>
        </w:trPr>
        <w:tc>
          <w:tcPr>
            <w:tcW w:w="571" w:type="dxa"/>
            <w:shd w:val="clear" w:color="auto" w:fill="auto"/>
          </w:tcPr>
          <w:p w:rsidR="001E17E5" w:rsidRPr="001E17E5" w:rsidRDefault="001E17E5" w:rsidP="004C5D9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8671" w:type="dxa"/>
            <w:shd w:val="clear" w:color="auto" w:fill="auto"/>
          </w:tcPr>
          <w:p w:rsidR="001E17E5" w:rsidRPr="001E17E5" w:rsidRDefault="001E17E5" w:rsidP="004C5D96">
            <w:pPr>
              <w:jc w:val="center"/>
              <w:rPr>
                <w:sz w:val="32"/>
                <w:szCs w:val="32"/>
                <w:rtl/>
              </w:rPr>
            </w:pPr>
            <w:r w:rsidRPr="001E17E5">
              <w:rPr>
                <w:rFonts w:hint="cs"/>
                <w:sz w:val="32"/>
                <w:szCs w:val="32"/>
                <w:rtl/>
              </w:rPr>
              <w:t>الفعالية</w:t>
            </w:r>
          </w:p>
        </w:tc>
      </w:tr>
      <w:tr w:rsidR="001E17E5" w:rsidRPr="001E17E5" w:rsidTr="001E17E5">
        <w:trPr>
          <w:jc w:val="center"/>
        </w:trPr>
        <w:tc>
          <w:tcPr>
            <w:tcW w:w="571" w:type="dxa"/>
            <w:vMerge w:val="restart"/>
            <w:shd w:val="clear" w:color="auto" w:fill="auto"/>
          </w:tcPr>
          <w:p w:rsidR="001E17E5" w:rsidRPr="001E17E5" w:rsidRDefault="001E17E5" w:rsidP="004C5D9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671" w:type="dxa"/>
            <w:shd w:val="clear" w:color="auto" w:fill="auto"/>
          </w:tcPr>
          <w:p w:rsidR="001E17E5" w:rsidRPr="001E17E5" w:rsidRDefault="001E17E5" w:rsidP="004C5D96">
            <w:pPr>
              <w:ind w:left="360"/>
              <w:jc w:val="lowKashida"/>
              <w:rPr>
                <w:sz w:val="32"/>
                <w:szCs w:val="32"/>
                <w:rtl/>
              </w:rPr>
            </w:pPr>
          </w:p>
        </w:tc>
      </w:tr>
      <w:tr w:rsidR="001E17E5" w:rsidRPr="001E17E5" w:rsidTr="001E17E5">
        <w:trPr>
          <w:jc w:val="center"/>
        </w:trPr>
        <w:tc>
          <w:tcPr>
            <w:tcW w:w="571" w:type="dxa"/>
            <w:vMerge/>
            <w:shd w:val="clear" w:color="auto" w:fill="auto"/>
          </w:tcPr>
          <w:p w:rsidR="001E17E5" w:rsidRPr="001E17E5" w:rsidRDefault="001E17E5" w:rsidP="004C5D9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671" w:type="dxa"/>
            <w:shd w:val="clear" w:color="auto" w:fill="auto"/>
          </w:tcPr>
          <w:p w:rsidR="001E17E5" w:rsidRPr="001E17E5" w:rsidRDefault="001E17E5" w:rsidP="004C5D96">
            <w:pPr>
              <w:ind w:left="360"/>
              <w:jc w:val="lowKashida"/>
              <w:rPr>
                <w:sz w:val="32"/>
                <w:szCs w:val="32"/>
                <w:rtl/>
              </w:rPr>
            </w:pPr>
          </w:p>
        </w:tc>
      </w:tr>
      <w:tr w:rsidR="001E17E5" w:rsidRPr="001E17E5" w:rsidTr="001E17E5">
        <w:trPr>
          <w:jc w:val="center"/>
        </w:trPr>
        <w:tc>
          <w:tcPr>
            <w:tcW w:w="571" w:type="dxa"/>
            <w:vMerge w:val="restart"/>
            <w:shd w:val="clear" w:color="auto" w:fill="auto"/>
          </w:tcPr>
          <w:p w:rsidR="001E17E5" w:rsidRPr="001E17E5" w:rsidRDefault="001E17E5" w:rsidP="004C5D9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671" w:type="dxa"/>
            <w:shd w:val="clear" w:color="auto" w:fill="auto"/>
          </w:tcPr>
          <w:p w:rsidR="001E17E5" w:rsidRPr="001E17E5" w:rsidRDefault="001E17E5" w:rsidP="004C5D96">
            <w:pPr>
              <w:ind w:left="360"/>
              <w:jc w:val="lowKashida"/>
              <w:rPr>
                <w:sz w:val="32"/>
                <w:szCs w:val="32"/>
                <w:rtl/>
              </w:rPr>
            </w:pPr>
          </w:p>
        </w:tc>
      </w:tr>
      <w:tr w:rsidR="001E17E5" w:rsidRPr="001E17E5" w:rsidTr="001E17E5">
        <w:trPr>
          <w:jc w:val="center"/>
        </w:trPr>
        <w:tc>
          <w:tcPr>
            <w:tcW w:w="571" w:type="dxa"/>
            <w:vMerge/>
            <w:shd w:val="clear" w:color="auto" w:fill="auto"/>
          </w:tcPr>
          <w:p w:rsidR="001E17E5" w:rsidRPr="001E17E5" w:rsidRDefault="001E17E5" w:rsidP="004C5D9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671" w:type="dxa"/>
            <w:shd w:val="clear" w:color="auto" w:fill="auto"/>
          </w:tcPr>
          <w:p w:rsidR="001E17E5" w:rsidRPr="001E17E5" w:rsidRDefault="001E17E5" w:rsidP="004C5D96">
            <w:pPr>
              <w:ind w:left="360"/>
              <w:jc w:val="lowKashida"/>
              <w:rPr>
                <w:sz w:val="32"/>
                <w:szCs w:val="32"/>
                <w:rtl/>
              </w:rPr>
            </w:pPr>
          </w:p>
        </w:tc>
      </w:tr>
      <w:tr w:rsidR="001E17E5" w:rsidRPr="001E17E5" w:rsidTr="001E17E5">
        <w:trPr>
          <w:jc w:val="center"/>
        </w:trPr>
        <w:tc>
          <w:tcPr>
            <w:tcW w:w="571" w:type="dxa"/>
            <w:vMerge w:val="restart"/>
            <w:shd w:val="clear" w:color="auto" w:fill="auto"/>
          </w:tcPr>
          <w:p w:rsidR="001E17E5" w:rsidRPr="001E17E5" w:rsidRDefault="001E17E5" w:rsidP="004C5D9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671" w:type="dxa"/>
            <w:shd w:val="clear" w:color="auto" w:fill="auto"/>
          </w:tcPr>
          <w:p w:rsidR="001E17E5" w:rsidRPr="001E17E5" w:rsidRDefault="001E17E5" w:rsidP="004C5D96">
            <w:pPr>
              <w:ind w:left="360"/>
              <w:jc w:val="lowKashida"/>
              <w:rPr>
                <w:sz w:val="32"/>
                <w:szCs w:val="32"/>
                <w:rtl/>
              </w:rPr>
            </w:pPr>
          </w:p>
        </w:tc>
      </w:tr>
      <w:tr w:rsidR="001E17E5" w:rsidRPr="001E17E5" w:rsidTr="001E17E5">
        <w:trPr>
          <w:jc w:val="center"/>
        </w:trPr>
        <w:tc>
          <w:tcPr>
            <w:tcW w:w="571" w:type="dxa"/>
            <w:vMerge/>
            <w:shd w:val="clear" w:color="auto" w:fill="auto"/>
          </w:tcPr>
          <w:p w:rsidR="001E17E5" w:rsidRPr="001E17E5" w:rsidRDefault="001E17E5" w:rsidP="004C5D9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671" w:type="dxa"/>
            <w:shd w:val="clear" w:color="auto" w:fill="auto"/>
          </w:tcPr>
          <w:p w:rsidR="001E17E5" w:rsidRPr="001E17E5" w:rsidRDefault="001E17E5" w:rsidP="004C5D96">
            <w:pPr>
              <w:ind w:left="360"/>
              <w:jc w:val="lowKashida"/>
              <w:rPr>
                <w:sz w:val="32"/>
                <w:szCs w:val="32"/>
                <w:rtl/>
              </w:rPr>
            </w:pPr>
          </w:p>
        </w:tc>
      </w:tr>
      <w:tr w:rsidR="001E17E5" w:rsidRPr="001E17E5" w:rsidTr="001E17E5">
        <w:trPr>
          <w:jc w:val="center"/>
        </w:trPr>
        <w:tc>
          <w:tcPr>
            <w:tcW w:w="571" w:type="dxa"/>
            <w:vMerge w:val="restart"/>
            <w:shd w:val="clear" w:color="auto" w:fill="auto"/>
          </w:tcPr>
          <w:p w:rsidR="001E17E5" w:rsidRPr="001E17E5" w:rsidRDefault="001E17E5" w:rsidP="004C5D9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671" w:type="dxa"/>
            <w:shd w:val="clear" w:color="auto" w:fill="auto"/>
          </w:tcPr>
          <w:p w:rsidR="001E17E5" w:rsidRPr="001E17E5" w:rsidRDefault="001E17E5" w:rsidP="004C5D96">
            <w:pPr>
              <w:ind w:left="360"/>
              <w:jc w:val="lowKashida"/>
              <w:rPr>
                <w:sz w:val="32"/>
                <w:szCs w:val="32"/>
                <w:rtl/>
              </w:rPr>
            </w:pPr>
          </w:p>
        </w:tc>
      </w:tr>
      <w:tr w:rsidR="001E17E5" w:rsidRPr="001E17E5" w:rsidTr="001E17E5">
        <w:trPr>
          <w:jc w:val="center"/>
        </w:trPr>
        <w:tc>
          <w:tcPr>
            <w:tcW w:w="571" w:type="dxa"/>
            <w:vMerge/>
            <w:shd w:val="clear" w:color="auto" w:fill="auto"/>
          </w:tcPr>
          <w:p w:rsidR="001E17E5" w:rsidRPr="001E17E5" w:rsidRDefault="001E17E5" w:rsidP="004C5D96">
            <w:pPr>
              <w:spacing w:line="360" w:lineRule="exact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671" w:type="dxa"/>
            <w:shd w:val="clear" w:color="auto" w:fill="auto"/>
          </w:tcPr>
          <w:p w:rsidR="001E17E5" w:rsidRPr="001E17E5" w:rsidRDefault="001E17E5" w:rsidP="004C5D96">
            <w:pPr>
              <w:spacing w:line="360" w:lineRule="exact"/>
              <w:ind w:left="360"/>
              <w:jc w:val="lowKashida"/>
              <w:rPr>
                <w:sz w:val="32"/>
                <w:szCs w:val="32"/>
                <w:rtl/>
              </w:rPr>
            </w:pPr>
          </w:p>
        </w:tc>
      </w:tr>
    </w:tbl>
    <w:p w:rsidR="001E17E5" w:rsidRDefault="001E17E5" w:rsidP="001E17E5">
      <w:pPr>
        <w:jc w:val="lowKashida"/>
        <w:rPr>
          <w:sz w:val="26"/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 w:rsidP="001E17E5">
      <w:pPr>
        <w:jc w:val="center"/>
        <w:rPr>
          <w:rtl/>
        </w:rPr>
      </w:pPr>
    </w:p>
    <w:p w:rsidR="0029603C" w:rsidRDefault="0029603C">
      <w:pPr>
        <w:bidi w:val="0"/>
        <w:spacing w:after="200" w:line="276" w:lineRule="auto"/>
        <w:rPr>
          <w:rtl/>
        </w:rPr>
      </w:pPr>
      <w:r>
        <w:rPr>
          <w:rtl/>
        </w:rPr>
        <w:br w:type="page"/>
      </w:r>
    </w:p>
    <w:p w:rsidR="001E17E5" w:rsidRDefault="001E17E5" w:rsidP="001E17E5">
      <w:pPr>
        <w:jc w:val="center"/>
        <w:rPr>
          <w:rtl/>
        </w:rPr>
      </w:pPr>
      <w:bookmarkStart w:id="0" w:name="_GoBack"/>
      <w:r>
        <w:rPr>
          <w:rFonts w:hint="cs"/>
          <w:rtl/>
        </w:rPr>
        <w:lastRenderedPageBreak/>
        <w:t>الاستشارات والدراسات المهنية والفنية والتطبيقية المقدمة لأفراد المجتمع وهيئاته ومؤسساته الحكومية والخاصة</w:t>
      </w:r>
    </w:p>
    <w:bookmarkEnd w:id="0"/>
    <w:p w:rsidR="001E17E5" w:rsidRDefault="001E17E5" w:rsidP="001E17E5">
      <w:pPr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80"/>
        <w:gridCol w:w="2560"/>
      </w:tblGrid>
      <w:tr w:rsidR="001E17E5" w:rsidTr="004C5D96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1E17E5" w:rsidRDefault="001E17E5" w:rsidP="004C5D9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الجهات المستفيدة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1E17E5" w:rsidRDefault="001E17E5" w:rsidP="004C5D9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الاستشارات</w:t>
            </w:r>
          </w:p>
        </w:tc>
      </w:tr>
      <w:tr w:rsidR="001E17E5" w:rsidTr="004C5D96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1E17E5" w:rsidRDefault="001E17E5" w:rsidP="004C5D96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1E17E5" w:rsidRDefault="001E17E5" w:rsidP="004C5D96">
            <w:pPr>
              <w:jc w:val="center"/>
              <w:rPr>
                <w:rtl/>
              </w:rPr>
            </w:pPr>
          </w:p>
        </w:tc>
      </w:tr>
      <w:tr w:rsidR="001E17E5" w:rsidTr="004C5D96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1E17E5" w:rsidRDefault="001E17E5" w:rsidP="004C5D96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1E17E5" w:rsidRDefault="001E17E5" w:rsidP="004C5D96">
            <w:pPr>
              <w:jc w:val="center"/>
              <w:rPr>
                <w:rtl/>
              </w:rPr>
            </w:pPr>
          </w:p>
        </w:tc>
      </w:tr>
      <w:tr w:rsidR="001E17E5" w:rsidTr="004C5D96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1E17E5" w:rsidRDefault="001E17E5" w:rsidP="004C5D96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1E17E5" w:rsidRDefault="001E17E5" w:rsidP="004C5D96">
            <w:pPr>
              <w:jc w:val="center"/>
              <w:rPr>
                <w:rtl/>
              </w:rPr>
            </w:pPr>
          </w:p>
        </w:tc>
      </w:tr>
      <w:tr w:rsidR="001E17E5" w:rsidTr="004C5D96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1E17E5" w:rsidRDefault="001E17E5" w:rsidP="004C5D96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1E17E5" w:rsidRDefault="001E17E5" w:rsidP="004C5D96">
            <w:pPr>
              <w:jc w:val="center"/>
              <w:rPr>
                <w:rtl/>
              </w:rPr>
            </w:pPr>
          </w:p>
        </w:tc>
      </w:tr>
      <w:tr w:rsidR="001E17E5" w:rsidTr="004C5D96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1E17E5" w:rsidRDefault="001E17E5" w:rsidP="004C5D96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1E17E5" w:rsidRDefault="001E17E5" w:rsidP="004C5D96">
            <w:pPr>
              <w:jc w:val="center"/>
              <w:rPr>
                <w:rtl/>
              </w:rPr>
            </w:pPr>
          </w:p>
        </w:tc>
      </w:tr>
      <w:tr w:rsidR="001E17E5" w:rsidTr="004C5D96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1E17E5" w:rsidRDefault="001E17E5" w:rsidP="004C5D96">
            <w:pPr>
              <w:jc w:val="right"/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1E17E5" w:rsidRDefault="001E17E5" w:rsidP="004C5D96">
            <w:pPr>
              <w:jc w:val="center"/>
              <w:rPr>
                <w:rtl/>
              </w:rPr>
            </w:pPr>
          </w:p>
        </w:tc>
      </w:tr>
    </w:tbl>
    <w:p w:rsidR="001E17E5" w:rsidRDefault="001E17E5" w:rsidP="001E17E5">
      <w:pPr>
        <w:jc w:val="center"/>
        <w:rPr>
          <w:rtl/>
        </w:rPr>
      </w:pPr>
    </w:p>
    <w:p w:rsidR="001E17E5" w:rsidRDefault="001E17E5" w:rsidP="001E17E5">
      <w:pPr>
        <w:jc w:val="center"/>
        <w:rPr>
          <w:rtl/>
        </w:rPr>
      </w:pPr>
    </w:p>
    <w:p w:rsidR="00504AB2" w:rsidRDefault="00504AB2" w:rsidP="001E17E5">
      <w:pPr>
        <w:jc w:val="center"/>
        <w:rPr>
          <w:sz w:val="26"/>
          <w:rtl/>
        </w:rPr>
      </w:pPr>
    </w:p>
    <w:p w:rsidR="00504AB2" w:rsidRDefault="00504AB2" w:rsidP="001E17E5">
      <w:pPr>
        <w:jc w:val="center"/>
        <w:rPr>
          <w:sz w:val="26"/>
          <w:rtl/>
        </w:rPr>
      </w:pPr>
    </w:p>
    <w:p w:rsidR="00504AB2" w:rsidRPr="00D75AAD" w:rsidRDefault="00504AB2" w:rsidP="001E17E5">
      <w:pPr>
        <w:jc w:val="center"/>
        <w:rPr>
          <w:sz w:val="26"/>
          <w:rtl/>
        </w:rPr>
      </w:pPr>
    </w:p>
    <w:p w:rsidR="00504AB2" w:rsidRDefault="00504AB2" w:rsidP="001E17E5">
      <w:pPr>
        <w:jc w:val="center"/>
        <w:rPr>
          <w:sz w:val="26"/>
          <w:rtl/>
        </w:rPr>
      </w:pPr>
    </w:p>
    <w:p w:rsidR="00504AB2" w:rsidRDefault="00504AB2" w:rsidP="001E17E5">
      <w:pPr>
        <w:jc w:val="center"/>
        <w:rPr>
          <w:sz w:val="26"/>
          <w:rtl/>
        </w:rPr>
      </w:pPr>
    </w:p>
    <w:p w:rsidR="00504AB2" w:rsidRDefault="00504AB2" w:rsidP="001E17E5">
      <w:pPr>
        <w:jc w:val="center"/>
        <w:rPr>
          <w:sz w:val="26"/>
          <w:rtl/>
        </w:rPr>
      </w:pPr>
    </w:p>
    <w:p w:rsidR="00504AB2" w:rsidRDefault="00504AB2" w:rsidP="001E17E5">
      <w:pPr>
        <w:jc w:val="center"/>
        <w:rPr>
          <w:sz w:val="26"/>
          <w:rtl/>
        </w:rPr>
      </w:pPr>
    </w:p>
    <w:p w:rsidR="00504AB2" w:rsidRDefault="00504AB2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1E17E5" w:rsidRDefault="0029603C" w:rsidP="0029603C">
      <w:pPr>
        <w:bidi w:val="0"/>
        <w:spacing w:after="200" w:line="276" w:lineRule="auto"/>
        <w:jc w:val="center"/>
        <w:rPr>
          <w:sz w:val="26"/>
          <w:rtl/>
        </w:rPr>
      </w:pPr>
      <w:r>
        <w:rPr>
          <w:sz w:val="26"/>
          <w:rtl/>
        </w:rPr>
        <w:br w:type="page"/>
      </w:r>
      <w:r w:rsidR="001E17E5">
        <w:rPr>
          <w:rFonts w:hint="cs"/>
          <w:sz w:val="26"/>
          <w:rtl/>
        </w:rPr>
        <w:lastRenderedPageBreak/>
        <w:t>توزيع البحوث والدراسات العلمية المنجزة والمنشورة والجارية</w:t>
      </w:r>
    </w:p>
    <w:p w:rsidR="001E17E5" w:rsidRDefault="001E17E5" w:rsidP="001E17E5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t>حسب الجهة خلال عام التقرير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5"/>
        <w:gridCol w:w="1867"/>
        <w:gridCol w:w="1893"/>
      </w:tblGrid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الجهة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عدد البحوث المنجزة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عدد البحوث الجارية</w:t>
            </w: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</w:tbl>
    <w:p w:rsidR="00504AB2" w:rsidRDefault="00504AB2" w:rsidP="001E17E5">
      <w:pPr>
        <w:jc w:val="center"/>
        <w:rPr>
          <w:sz w:val="26"/>
          <w:rtl/>
        </w:rPr>
      </w:pPr>
    </w:p>
    <w:p w:rsidR="00504AB2" w:rsidRDefault="00504AB2" w:rsidP="001E17E5">
      <w:pPr>
        <w:jc w:val="center"/>
        <w:rPr>
          <w:sz w:val="26"/>
          <w:rtl/>
        </w:rPr>
      </w:pPr>
    </w:p>
    <w:p w:rsidR="00504AB2" w:rsidRDefault="00504AB2" w:rsidP="001E17E5">
      <w:pPr>
        <w:jc w:val="center"/>
        <w:rPr>
          <w:sz w:val="26"/>
          <w:rtl/>
        </w:rPr>
      </w:pPr>
    </w:p>
    <w:p w:rsidR="00504AB2" w:rsidRDefault="00504AB2" w:rsidP="001E17E5">
      <w:pPr>
        <w:jc w:val="center"/>
        <w:rPr>
          <w:sz w:val="26"/>
          <w:rtl/>
        </w:rPr>
      </w:pPr>
    </w:p>
    <w:p w:rsidR="0029603C" w:rsidRDefault="0029603C">
      <w:pPr>
        <w:bidi w:val="0"/>
        <w:spacing w:after="200" w:line="276" w:lineRule="auto"/>
        <w:rPr>
          <w:sz w:val="26"/>
          <w:rtl/>
        </w:rPr>
      </w:pPr>
      <w:r>
        <w:rPr>
          <w:sz w:val="26"/>
          <w:rtl/>
        </w:rPr>
        <w:br w:type="page"/>
      </w:r>
    </w:p>
    <w:p w:rsidR="001E17E5" w:rsidRDefault="001E17E5" w:rsidP="001E17E5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>توزيع الكتب المنجزة والجارية حسب الجهة خلال عام التقرير</w:t>
      </w:r>
    </w:p>
    <w:p w:rsidR="001E17E5" w:rsidRDefault="001E17E5" w:rsidP="001E17E5">
      <w:pPr>
        <w:jc w:val="lowKashida"/>
        <w:rPr>
          <w:sz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5"/>
        <w:gridCol w:w="1867"/>
        <w:gridCol w:w="1893"/>
      </w:tblGrid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الجهة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عدد الكتب المنجزة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عدد الكتب الجارية</w:t>
            </w: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right"/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</w:tbl>
    <w:p w:rsidR="001E17E5" w:rsidRDefault="001E17E5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29603C" w:rsidRDefault="0029603C" w:rsidP="001E17E5">
      <w:pPr>
        <w:jc w:val="center"/>
        <w:rPr>
          <w:sz w:val="26"/>
          <w:rtl/>
        </w:rPr>
      </w:pPr>
    </w:p>
    <w:p w:rsidR="001E17E5" w:rsidRDefault="001E17E5" w:rsidP="001E17E5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 xml:space="preserve">عدد البحوث والدراسات العلمية الممولة حسب جهة التمويل خلال عام التقرير </w:t>
      </w:r>
    </w:p>
    <w:p w:rsidR="001E17E5" w:rsidRDefault="001E17E5" w:rsidP="001E17E5">
      <w:pPr>
        <w:jc w:val="center"/>
        <w:rPr>
          <w:sz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4621"/>
      </w:tblGrid>
      <w:tr w:rsidR="001E17E5" w:rsidRPr="00F359A7" w:rsidTr="004C5D96">
        <w:trPr>
          <w:jc w:val="center"/>
        </w:trPr>
        <w:tc>
          <w:tcPr>
            <w:tcW w:w="4621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جهة التمويل</w:t>
            </w:r>
          </w:p>
        </w:tc>
        <w:tc>
          <w:tcPr>
            <w:tcW w:w="4621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عدد البحوث</w:t>
            </w:r>
          </w:p>
        </w:tc>
      </w:tr>
      <w:tr w:rsidR="001E17E5" w:rsidRPr="00F359A7" w:rsidTr="004C5D96">
        <w:trPr>
          <w:jc w:val="center"/>
        </w:trPr>
        <w:tc>
          <w:tcPr>
            <w:tcW w:w="4621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4621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621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4621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4621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4621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</w:tbl>
    <w:p w:rsidR="001E17E5" w:rsidRDefault="001E17E5" w:rsidP="001E17E5">
      <w:pPr>
        <w:jc w:val="center"/>
        <w:rPr>
          <w:sz w:val="26"/>
          <w:rtl/>
        </w:rPr>
      </w:pPr>
    </w:p>
    <w:p w:rsidR="00504AB2" w:rsidRDefault="00504AB2" w:rsidP="001E17E5">
      <w:pPr>
        <w:jc w:val="center"/>
        <w:rPr>
          <w:sz w:val="26"/>
          <w:rtl/>
        </w:rPr>
      </w:pPr>
    </w:p>
    <w:p w:rsidR="00504AB2" w:rsidRDefault="00504AB2" w:rsidP="001E17E5">
      <w:pPr>
        <w:jc w:val="center"/>
        <w:rPr>
          <w:sz w:val="26"/>
          <w:rtl/>
        </w:rPr>
      </w:pPr>
    </w:p>
    <w:p w:rsidR="0029603C" w:rsidRDefault="0029603C">
      <w:pPr>
        <w:bidi w:val="0"/>
        <w:spacing w:after="200" w:line="276" w:lineRule="auto"/>
        <w:rPr>
          <w:sz w:val="26"/>
          <w:rtl/>
        </w:rPr>
      </w:pPr>
      <w:r>
        <w:rPr>
          <w:sz w:val="26"/>
          <w:rtl/>
        </w:rPr>
        <w:br w:type="page"/>
      </w:r>
    </w:p>
    <w:p w:rsidR="001E17E5" w:rsidRPr="00CA04C2" w:rsidRDefault="001E17E5" w:rsidP="001E17E5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 xml:space="preserve">عدد </w:t>
      </w:r>
      <w:r w:rsidRPr="00CA04C2">
        <w:rPr>
          <w:rFonts w:hint="cs"/>
          <w:sz w:val="26"/>
          <w:rtl/>
        </w:rPr>
        <w:t xml:space="preserve">البحوث التعاقدية </w:t>
      </w:r>
      <w:r>
        <w:rPr>
          <w:rFonts w:hint="cs"/>
          <w:sz w:val="26"/>
          <w:rtl/>
        </w:rPr>
        <w:t>خلال عام التقرير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4"/>
        <w:gridCol w:w="5328"/>
      </w:tblGrid>
      <w:tr w:rsidR="001E17E5" w:rsidRPr="00F359A7" w:rsidTr="004C5D96">
        <w:trPr>
          <w:jc w:val="center"/>
        </w:trPr>
        <w:tc>
          <w:tcPr>
            <w:tcW w:w="3914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الجهة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عنوان البحث</w:t>
            </w:r>
          </w:p>
        </w:tc>
      </w:tr>
      <w:tr w:rsidR="001E17E5" w:rsidRPr="00F359A7" w:rsidTr="004C5D96">
        <w:trPr>
          <w:jc w:val="center"/>
        </w:trPr>
        <w:tc>
          <w:tcPr>
            <w:tcW w:w="3914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5328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3914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5328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  <w:tr w:rsidR="001E17E5" w:rsidRPr="00F359A7" w:rsidTr="004C5D96">
        <w:trPr>
          <w:jc w:val="center"/>
        </w:trPr>
        <w:tc>
          <w:tcPr>
            <w:tcW w:w="3914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  <w:tc>
          <w:tcPr>
            <w:tcW w:w="5328" w:type="dxa"/>
            <w:shd w:val="clear" w:color="auto" w:fill="auto"/>
            <w:vAlign w:val="center"/>
          </w:tcPr>
          <w:p w:rsidR="001E17E5" w:rsidRPr="00F359A7" w:rsidRDefault="001E17E5" w:rsidP="004C5D96">
            <w:pPr>
              <w:jc w:val="center"/>
              <w:rPr>
                <w:sz w:val="26"/>
                <w:rtl/>
              </w:rPr>
            </w:pPr>
          </w:p>
        </w:tc>
      </w:tr>
    </w:tbl>
    <w:p w:rsidR="001E17E5" w:rsidRDefault="001E17E5" w:rsidP="001E17E5">
      <w:pPr>
        <w:jc w:val="center"/>
        <w:rPr>
          <w:rFonts w:cs="Al-Mateen"/>
          <w:rtl/>
        </w:rPr>
      </w:pPr>
    </w:p>
    <w:p w:rsidR="0029603C" w:rsidRDefault="0029603C">
      <w:pPr>
        <w:bidi w:val="0"/>
        <w:spacing w:after="200" w:line="276" w:lineRule="auto"/>
        <w:rPr>
          <w:rFonts w:cs="Al-Mateen"/>
          <w:rtl/>
        </w:rPr>
      </w:pPr>
      <w:r>
        <w:rPr>
          <w:rFonts w:cs="Al-Mateen"/>
          <w:rtl/>
        </w:rPr>
        <w:br w:type="page"/>
      </w:r>
    </w:p>
    <w:p w:rsidR="001E17E5" w:rsidRPr="00AA7D56" w:rsidRDefault="001E17E5" w:rsidP="001E17E5">
      <w:pPr>
        <w:jc w:val="center"/>
        <w:rPr>
          <w:rFonts w:cs="Al-Mateen"/>
          <w:rtl/>
        </w:rPr>
      </w:pPr>
      <w:r>
        <w:rPr>
          <w:rFonts w:cs="Al-Mateen" w:hint="cs"/>
          <w:rtl/>
        </w:rPr>
        <w:lastRenderedPageBreak/>
        <w:t xml:space="preserve">أعداد البحوث المنشورة في </w:t>
      </w:r>
      <w:r>
        <w:rPr>
          <w:rFonts w:cs="Al-Mateen"/>
          <w:b/>
          <w:bCs/>
          <w:sz w:val="36"/>
        </w:rPr>
        <w:t>ISI</w:t>
      </w:r>
      <w:proofErr w:type="gramStart"/>
      <w:r>
        <w:rPr>
          <w:rFonts w:cs="Al-Mateen"/>
          <w:b/>
          <w:bCs/>
          <w:sz w:val="36"/>
        </w:rPr>
        <w:t xml:space="preserve"> ,</w:t>
      </w:r>
      <w:proofErr w:type="gramEnd"/>
      <w:r>
        <w:rPr>
          <w:rFonts w:cs="Al-Mateen"/>
          <w:b/>
          <w:bCs/>
          <w:sz w:val="36"/>
        </w:rPr>
        <w:t xml:space="preserve"> SCOPUS</w:t>
      </w:r>
      <w:r w:rsidRPr="00AA7D56">
        <w:rPr>
          <w:rFonts w:cs="Al-Mateen" w:hint="cs"/>
          <w:rtl/>
        </w:rPr>
        <w:t xml:space="preserve"> خلال </w:t>
      </w:r>
      <w:r>
        <w:rPr>
          <w:rFonts w:cs="Al-Mateen" w:hint="cs"/>
          <w:rtl/>
        </w:rPr>
        <w:t>عام التقرير</w:t>
      </w:r>
    </w:p>
    <w:tbl>
      <w:tblPr>
        <w:bidiVisual/>
        <w:tblW w:w="1352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3290"/>
        <w:gridCol w:w="2268"/>
        <w:gridCol w:w="7968"/>
      </w:tblGrid>
      <w:tr w:rsidR="001E17E5" w:rsidTr="004C5D96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مجالات البحوث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العدد</w:t>
            </w: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bidi w:val="0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المرصد *</w:t>
            </w:r>
          </w:p>
        </w:tc>
      </w:tr>
      <w:tr w:rsidR="001E17E5" w:rsidTr="004C5D96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bidi w:val="0"/>
              <w:spacing w:line="360" w:lineRule="exact"/>
              <w:jc w:val="lowKashida"/>
              <w:rPr>
                <w:sz w:val="28"/>
              </w:rPr>
            </w:pPr>
          </w:p>
        </w:tc>
      </w:tr>
      <w:tr w:rsidR="001E17E5" w:rsidTr="004C5D96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bidi w:val="0"/>
              <w:spacing w:line="360" w:lineRule="exact"/>
              <w:jc w:val="lowKashida"/>
              <w:rPr>
                <w:sz w:val="28"/>
              </w:rPr>
            </w:pPr>
          </w:p>
        </w:tc>
      </w:tr>
      <w:tr w:rsidR="001E17E5" w:rsidTr="004C5D96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bidi w:val="0"/>
              <w:spacing w:line="360" w:lineRule="exact"/>
              <w:jc w:val="lowKashida"/>
              <w:rPr>
                <w:sz w:val="28"/>
                <w:rtl/>
              </w:rPr>
            </w:pPr>
          </w:p>
        </w:tc>
      </w:tr>
      <w:tr w:rsidR="001E17E5" w:rsidTr="004C5D96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bidi w:val="0"/>
              <w:spacing w:line="360" w:lineRule="exact"/>
              <w:jc w:val="lowKashida"/>
              <w:rPr>
                <w:sz w:val="28"/>
              </w:rPr>
            </w:pPr>
          </w:p>
        </w:tc>
      </w:tr>
      <w:tr w:rsidR="001E17E5" w:rsidTr="004C5D96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bidi w:val="0"/>
              <w:spacing w:line="360" w:lineRule="exact"/>
              <w:jc w:val="lowKashida"/>
              <w:rPr>
                <w:sz w:val="28"/>
              </w:rPr>
            </w:pPr>
          </w:p>
        </w:tc>
      </w:tr>
      <w:tr w:rsidR="001E17E5" w:rsidTr="004C5D96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bidi w:val="0"/>
              <w:spacing w:line="360" w:lineRule="exact"/>
              <w:jc w:val="lowKashida"/>
              <w:rPr>
                <w:sz w:val="28"/>
              </w:rPr>
            </w:pPr>
          </w:p>
        </w:tc>
      </w:tr>
      <w:tr w:rsidR="001E17E5" w:rsidTr="004C5D96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bidi w:val="0"/>
              <w:spacing w:line="360" w:lineRule="exact"/>
              <w:jc w:val="lowKashida"/>
              <w:rPr>
                <w:sz w:val="28"/>
              </w:rPr>
            </w:pPr>
          </w:p>
        </w:tc>
      </w:tr>
      <w:tr w:rsidR="001E17E5" w:rsidTr="004C5D96">
        <w:trPr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cs"/>
                <w:sz w:val="28"/>
                <w:rtl/>
              </w:rPr>
              <w:t>الإجمالي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7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7E5" w:rsidRDefault="001E17E5" w:rsidP="004C5D96">
            <w:pPr>
              <w:bidi w:val="0"/>
              <w:spacing w:line="360" w:lineRule="exact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1E17E5" w:rsidRDefault="001E17E5" w:rsidP="001E17E5">
      <w:pPr>
        <w:pStyle w:val="3"/>
        <w:spacing w:line="240" w:lineRule="exact"/>
        <w:jc w:val="left"/>
        <w:rPr>
          <w:rtl/>
        </w:rPr>
      </w:pPr>
    </w:p>
    <w:p w:rsidR="001E17E5" w:rsidRDefault="001E17E5" w:rsidP="001E17E5">
      <w:pPr>
        <w:jc w:val="lowKashida"/>
        <w:rPr>
          <w:sz w:val="26"/>
          <w:rtl/>
        </w:rPr>
      </w:pPr>
      <w:r w:rsidRPr="00674FA3">
        <w:rPr>
          <w:rFonts w:hint="cs"/>
          <w:sz w:val="28"/>
          <w:szCs w:val="28"/>
          <w:rtl/>
        </w:rPr>
        <w:t xml:space="preserve">* أو أي مرصد عالمي أو قواعد نشر بحثي </w:t>
      </w:r>
      <w:proofErr w:type="gramStart"/>
      <w:r w:rsidRPr="00674FA3">
        <w:rPr>
          <w:rFonts w:hint="cs"/>
          <w:sz w:val="28"/>
          <w:szCs w:val="28"/>
          <w:rtl/>
        </w:rPr>
        <w:t>أخرى .</w:t>
      </w:r>
      <w:proofErr w:type="gramEnd"/>
    </w:p>
    <w:p w:rsidR="001E17E5" w:rsidRDefault="001E17E5" w:rsidP="001E17E5">
      <w:pPr>
        <w:jc w:val="center"/>
        <w:rPr>
          <w:sz w:val="26"/>
          <w:rtl/>
        </w:rPr>
      </w:pPr>
    </w:p>
    <w:p w:rsidR="001E17E5" w:rsidRDefault="001E17E5" w:rsidP="00CE0FD6">
      <w:pPr>
        <w:rPr>
          <w:b/>
          <w:bCs/>
          <w:u w:val="single"/>
          <w:rtl/>
        </w:rPr>
      </w:pPr>
    </w:p>
    <w:p w:rsidR="001E17E5" w:rsidRDefault="001E17E5" w:rsidP="00CE0FD6">
      <w:pPr>
        <w:rPr>
          <w:b/>
          <w:bCs/>
          <w:u w:val="single"/>
          <w:rtl/>
        </w:rPr>
      </w:pPr>
    </w:p>
    <w:p w:rsidR="001E17E5" w:rsidRDefault="001E17E5" w:rsidP="00CE0FD6">
      <w:pPr>
        <w:rPr>
          <w:b/>
          <w:bCs/>
          <w:u w:val="single"/>
          <w:rtl/>
        </w:rPr>
      </w:pPr>
    </w:p>
    <w:p w:rsidR="001E17E5" w:rsidRDefault="001E17E5" w:rsidP="00CE0FD6">
      <w:pPr>
        <w:rPr>
          <w:b/>
          <w:bCs/>
          <w:u w:val="single"/>
          <w:rtl/>
        </w:rPr>
      </w:pPr>
    </w:p>
    <w:p w:rsidR="001E17E5" w:rsidRDefault="001E17E5" w:rsidP="00CE0FD6">
      <w:pPr>
        <w:rPr>
          <w:b/>
          <w:bCs/>
          <w:u w:val="single"/>
          <w:rtl/>
        </w:rPr>
      </w:pPr>
    </w:p>
    <w:p w:rsidR="001E17E5" w:rsidRDefault="001E17E5" w:rsidP="00CE0FD6">
      <w:pPr>
        <w:rPr>
          <w:b/>
          <w:bCs/>
          <w:u w:val="single"/>
          <w:rtl/>
        </w:rPr>
      </w:pPr>
    </w:p>
    <w:p w:rsidR="001E17E5" w:rsidRDefault="001E17E5" w:rsidP="00CE0FD6">
      <w:pPr>
        <w:rPr>
          <w:b/>
          <w:bCs/>
          <w:u w:val="single"/>
          <w:rtl/>
        </w:rPr>
      </w:pPr>
    </w:p>
    <w:p w:rsidR="001E17E5" w:rsidRDefault="001E17E5" w:rsidP="00CE0FD6">
      <w:pPr>
        <w:rPr>
          <w:b/>
          <w:bCs/>
          <w:u w:val="single"/>
          <w:rtl/>
        </w:rPr>
      </w:pPr>
    </w:p>
    <w:p w:rsidR="001E17E5" w:rsidRDefault="001E17E5" w:rsidP="00CE0FD6">
      <w:pPr>
        <w:rPr>
          <w:b/>
          <w:bCs/>
          <w:u w:val="single"/>
          <w:rtl/>
        </w:rPr>
      </w:pPr>
    </w:p>
    <w:p w:rsidR="001E17E5" w:rsidRDefault="001E17E5" w:rsidP="00CE0FD6">
      <w:pPr>
        <w:rPr>
          <w:b/>
          <w:bCs/>
          <w:u w:val="single"/>
          <w:rtl/>
        </w:rPr>
      </w:pPr>
    </w:p>
    <w:p w:rsidR="001E17E5" w:rsidRDefault="001E17E5" w:rsidP="00CE0FD6">
      <w:pPr>
        <w:rPr>
          <w:b/>
          <w:bCs/>
          <w:u w:val="single"/>
          <w:rtl/>
        </w:rPr>
      </w:pPr>
    </w:p>
    <w:p w:rsidR="001E17E5" w:rsidRDefault="001E17E5" w:rsidP="00CE0FD6">
      <w:pPr>
        <w:rPr>
          <w:b/>
          <w:bCs/>
          <w:u w:val="single"/>
          <w:rtl/>
        </w:rPr>
      </w:pPr>
    </w:p>
    <w:p w:rsidR="00D75AAD" w:rsidRDefault="00D75AAD" w:rsidP="00CE0FD6">
      <w:pPr>
        <w:rPr>
          <w:b/>
          <w:bCs/>
          <w:u w:val="single"/>
          <w:rtl/>
        </w:rPr>
      </w:pPr>
    </w:p>
    <w:p w:rsidR="0029603C" w:rsidRDefault="0029603C" w:rsidP="00CE0FD6">
      <w:pPr>
        <w:rPr>
          <w:b/>
          <w:bCs/>
          <w:u w:val="single"/>
          <w:rtl/>
        </w:rPr>
      </w:pPr>
    </w:p>
    <w:p w:rsidR="0029603C" w:rsidRDefault="0029603C" w:rsidP="00CE0FD6">
      <w:pPr>
        <w:rPr>
          <w:b/>
          <w:bCs/>
          <w:u w:val="single"/>
          <w:rtl/>
        </w:rPr>
      </w:pPr>
    </w:p>
    <w:p w:rsidR="0029603C" w:rsidRDefault="0029603C" w:rsidP="00CE0FD6">
      <w:pPr>
        <w:rPr>
          <w:b/>
          <w:bCs/>
          <w:u w:val="single"/>
          <w:rtl/>
        </w:rPr>
      </w:pPr>
    </w:p>
    <w:p w:rsidR="0029603C" w:rsidRDefault="0029603C" w:rsidP="00CE0FD6">
      <w:pPr>
        <w:rPr>
          <w:b/>
          <w:bCs/>
          <w:u w:val="single"/>
          <w:rtl/>
        </w:rPr>
      </w:pPr>
    </w:p>
    <w:p w:rsidR="0029603C" w:rsidRDefault="0029603C" w:rsidP="00CE0FD6">
      <w:pPr>
        <w:rPr>
          <w:b/>
          <w:bCs/>
          <w:u w:val="single"/>
          <w:rtl/>
        </w:rPr>
      </w:pPr>
    </w:p>
    <w:p w:rsidR="0029603C" w:rsidRDefault="0029603C" w:rsidP="00CE0FD6">
      <w:pPr>
        <w:rPr>
          <w:b/>
          <w:bCs/>
          <w:u w:val="single"/>
          <w:rtl/>
        </w:rPr>
      </w:pPr>
    </w:p>
    <w:p w:rsidR="0029603C" w:rsidRDefault="0029603C" w:rsidP="00CE0FD6">
      <w:pPr>
        <w:rPr>
          <w:b/>
          <w:bCs/>
          <w:u w:val="single"/>
          <w:rtl/>
        </w:rPr>
      </w:pPr>
    </w:p>
    <w:p w:rsidR="00CE0FD6" w:rsidRPr="00DD6739" w:rsidRDefault="00CE0FD6" w:rsidP="00CE0FD6">
      <w:pPr>
        <w:rPr>
          <w:b/>
          <w:bCs/>
          <w:u w:val="single"/>
          <w:rtl/>
        </w:rPr>
      </w:pPr>
      <w:r w:rsidRPr="00DD6739">
        <w:rPr>
          <w:rFonts w:hint="cs"/>
          <w:b/>
          <w:bCs/>
          <w:u w:val="single"/>
          <w:rtl/>
        </w:rPr>
        <w:lastRenderedPageBreak/>
        <w:t>المعوقات التي واجهتها الجهة والمقترحات المناسبة لتجاوزها:</w:t>
      </w:r>
    </w:p>
    <w:p w:rsidR="00CE0FD6" w:rsidRDefault="00CE0FD6" w:rsidP="00CE0FD6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CE0FD6" w:rsidTr="00CB24DF">
        <w:tc>
          <w:tcPr>
            <w:tcW w:w="6826" w:type="dxa"/>
          </w:tcPr>
          <w:p w:rsidR="00CE0FD6" w:rsidRPr="00F359A7" w:rsidRDefault="00CE0FD6" w:rsidP="00CB24DF">
            <w:pPr>
              <w:rPr>
                <w:b/>
                <w:bCs/>
                <w:rtl/>
              </w:rPr>
            </w:pPr>
          </w:p>
          <w:p w:rsidR="00CE0FD6" w:rsidRDefault="00CE0FD6" w:rsidP="00CB24DF">
            <w:pPr>
              <w:jc w:val="center"/>
            </w:pPr>
            <w:r w:rsidRPr="00F359A7"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</w:tcPr>
          <w:p w:rsidR="00CE0FD6" w:rsidRPr="00F359A7" w:rsidRDefault="00CE0FD6" w:rsidP="00CB24DF">
            <w:pPr>
              <w:rPr>
                <w:b/>
                <w:bCs/>
                <w:rtl/>
              </w:rPr>
            </w:pPr>
          </w:p>
          <w:p w:rsidR="00CE0FD6" w:rsidRDefault="00CE0FD6" w:rsidP="00CB24DF">
            <w:pPr>
              <w:jc w:val="center"/>
            </w:pPr>
            <w:r w:rsidRPr="00F359A7"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CE0FD6" w:rsidTr="00CB24DF"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E0FD6" w:rsidTr="00CB24DF"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E0FD6" w:rsidTr="00CB24DF"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E0FD6" w:rsidTr="00CB24DF"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E0FD6" w:rsidTr="00CB24DF"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E0FD6" w:rsidTr="00CB24DF"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E0FD6" w:rsidTr="00CB24DF"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E0FD6" w:rsidTr="00CB24DF"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CE0FD6" w:rsidRDefault="00CE0FD6" w:rsidP="00CB24DF">
            <w:pPr>
              <w:rPr>
                <w:rtl/>
              </w:rPr>
            </w:pPr>
          </w:p>
          <w:p w:rsidR="00CE0FD6" w:rsidRDefault="00CE0FD6" w:rsidP="00CB24DF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CE0FD6" w:rsidRDefault="00CE0FD6" w:rsidP="00CE0FD6">
      <w:pPr>
        <w:rPr>
          <w:rtl/>
        </w:rPr>
      </w:pPr>
    </w:p>
    <w:p w:rsidR="003C559E" w:rsidRDefault="003C559E"/>
    <w:sectPr w:rsidR="003C559E" w:rsidSect="00CC38AF">
      <w:footerReference w:type="even" r:id="rId7"/>
      <w:footerReference w:type="default" r:id="rId8"/>
      <w:pgSz w:w="16838" w:h="11906" w:orient="landscape" w:code="9"/>
      <w:pgMar w:top="851" w:right="1412" w:bottom="862" w:left="1412" w:header="709" w:footer="709" w:gutter="0"/>
      <w:cols w:space="708"/>
      <w:vAlign w:val="center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F94" w:rsidRDefault="00E60F94" w:rsidP="00F47159">
      <w:r>
        <w:separator/>
      </w:r>
    </w:p>
  </w:endnote>
  <w:endnote w:type="continuationSeparator" w:id="0">
    <w:p w:rsidR="00E60F94" w:rsidRDefault="00E60F94" w:rsidP="00F4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D25" w:rsidRDefault="00722E97">
    <w:pPr>
      <w:pStyle w:val="a3"/>
      <w:framePr w:wrap="around" w:vAnchor="text" w:hAnchor="margin" w:xAlign="center" w:y="1"/>
      <w:rPr>
        <w:rStyle w:val="a5"/>
        <w:rtl/>
        <w:lang w:eastAsia="en-US"/>
      </w:rPr>
    </w:pPr>
    <w:r>
      <w:rPr>
        <w:rStyle w:val="a5"/>
        <w:rtl/>
      </w:rPr>
      <w:fldChar w:fldCharType="begin"/>
    </w:r>
    <w:r w:rsidR="00CE0FD6">
      <w:rPr>
        <w:rStyle w:val="a5"/>
        <w:lang w:eastAsia="en-US"/>
      </w:rPr>
      <w:instrText xml:space="preserve">PAGE  </w:instrText>
    </w:r>
    <w:r>
      <w:rPr>
        <w:rStyle w:val="a5"/>
        <w:rtl/>
      </w:rPr>
      <w:fldChar w:fldCharType="end"/>
    </w:r>
  </w:p>
  <w:p w:rsidR="00667D25" w:rsidRDefault="00E60F94">
    <w:pPr>
      <w:pStyle w:val="a3"/>
      <w:rPr>
        <w:rtl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D25" w:rsidRDefault="00E60F94" w:rsidP="007D7A3E">
    <w:pPr>
      <w:pStyle w:val="a3"/>
      <w:framePr w:wrap="around" w:vAnchor="text" w:hAnchor="margin" w:xAlign="center" w:y="1"/>
      <w:rPr>
        <w:rStyle w:val="a5"/>
        <w:b/>
        <w:bCs/>
        <w:sz w:val="36"/>
        <w:szCs w:val="36"/>
        <w:rtl/>
        <w:lang w:eastAsia="en-US"/>
      </w:rPr>
    </w:pPr>
  </w:p>
  <w:p w:rsidR="00667D25" w:rsidRDefault="00E60F94">
    <w:pPr>
      <w:pStyle w:val="a3"/>
      <w:rPr>
        <w:rtl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F94" w:rsidRDefault="00E60F94" w:rsidP="00F47159">
      <w:r>
        <w:separator/>
      </w:r>
    </w:p>
  </w:footnote>
  <w:footnote w:type="continuationSeparator" w:id="0">
    <w:p w:rsidR="00E60F94" w:rsidRDefault="00E60F94" w:rsidP="00F47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FD6"/>
    <w:rsid w:val="000E71E6"/>
    <w:rsid w:val="001438E5"/>
    <w:rsid w:val="001E17E5"/>
    <w:rsid w:val="0029603C"/>
    <w:rsid w:val="003C559E"/>
    <w:rsid w:val="003E5A4E"/>
    <w:rsid w:val="00490EF6"/>
    <w:rsid w:val="004E03C9"/>
    <w:rsid w:val="00504AB2"/>
    <w:rsid w:val="0052491E"/>
    <w:rsid w:val="00525128"/>
    <w:rsid w:val="00531DC8"/>
    <w:rsid w:val="005E7558"/>
    <w:rsid w:val="00667E9F"/>
    <w:rsid w:val="00722E97"/>
    <w:rsid w:val="007B66CB"/>
    <w:rsid w:val="007D2E08"/>
    <w:rsid w:val="00B45B06"/>
    <w:rsid w:val="00CC7656"/>
    <w:rsid w:val="00CE0FD6"/>
    <w:rsid w:val="00D75AAD"/>
    <w:rsid w:val="00E60F94"/>
    <w:rsid w:val="00EE3084"/>
    <w:rsid w:val="00F0410E"/>
    <w:rsid w:val="00F4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0CA3220-7264-46A3-84C0-F5DAFFC9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FD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CE0FD6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438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Char"/>
    <w:qFormat/>
    <w:rsid w:val="00CE0FD6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Char"/>
    <w:qFormat/>
    <w:rsid w:val="00CE0FD6"/>
    <w:pPr>
      <w:keepNext/>
      <w:jc w:val="center"/>
      <w:outlineLvl w:val="3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438E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CE0FD6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3Char">
    <w:name w:val="عنوان 3 Char"/>
    <w:basedOn w:val="a0"/>
    <w:link w:val="3"/>
    <w:rsid w:val="00CE0FD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rsid w:val="00CE0FD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footer"/>
    <w:basedOn w:val="a"/>
    <w:link w:val="Char"/>
    <w:rsid w:val="00CE0FD6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rsid w:val="00CE0F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caption"/>
    <w:basedOn w:val="a"/>
    <w:next w:val="a"/>
    <w:qFormat/>
    <w:rsid w:val="00CE0FD6"/>
    <w:pPr>
      <w:jc w:val="center"/>
    </w:pPr>
    <w:rPr>
      <w:b/>
      <w:bCs/>
      <w:sz w:val="36"/>
      <w:szCs w:val="36"/>
      <w:lang w:eastAsia="en-US"/>
    </w:rPr>
  </w:style>
  <w:style w:type="character" w:styleId="a5">
    <w:name w:val="page number"/>
    <w:basedOn w:val="a0"/>
    <w:rsid w:val="00CE0FD6"/>
  </w:style>
  <w:style w:type="paragraph" w:styleId="a6">
    <w:name w:val="Block Text"/>
    <w:basedOn w:val="a"/>
    <w:rsid w:val="001E17E5"/>
    <w:pPr>
      <w:ind w:left="720" w:firstLine="26"/>
    </w:pPr>
    <w:rPr>
      <w:sz w:val="20"/>
      <w:szCs w:val="28"/>
      <w:lang w:eastAsia="en-US"/>
    </w:rPr>
  </w:style>
  <w:style w:type="character" w:customStyle="1" w:styleId="2Char">
    <w:name w:val="عنوان 2 Char"/>
    <w:basedOn w:val="a0"/>
    <w:link w:val="2"/>
    <w:uiPriority w:val="9"/>
    <w:semiHidden/>
    <w:rsid w:val="001438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Char">
    <w:name w:val="عنوان 7 Char"/>
    <w:basedOn w:val="a0"/>
    <w:link w:val="7"/>
    <w:uiPriority w:val="9"/>
    <w:semiHidden/>
    <w:rsid w:val="001438E5"/>
    <w:rPr>
      <w:rFonts w:asciiTheme="majorHAnsi" w:eastAsiaTheme="majorEastAsia" w:hAnsiTheme="majorHAnsi" w:cstheme="majorBidi"/>
      <w:i/>
      <w:iCs/>
      <w:color w:val="404040" w:themeColor="text1" w:themeTint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25DCC23-263D-4615-AF69-9BFC9410A219}"/>
</file>

<file path=customXml/itemProps2.xml><?xml version="1.0" encoding="utf-8"?>
<ds:datastoreItem xmlns:ds="http://schemas.openxmlformats.org/officeDocument/2006/customXml" ds:itemID="{F9976544-AFA5-4C61-82EC-A694C085F3D7}"/>
</file>

<file path=customXml/itemProps3.xml><?xml version="1.0" encoding="utf-8"?>
<ds:datastoreItem xmlns:ds="http://schemas.openxmlformats.org/officeDocument/2006/customXml" ds:itemID="{7155C4D1-6184-402D-A283-0356F6845F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kalmutawah</dc:creator>
  <cp:keywords/>
  <dc:description/>
  <cp:lastModifiedBy>Abdulrahman Ahmed Al-qadayyab</cp:lastModifiedBy>
  <cp:revision>10</cp:revision>
  <dcterms:created xsi:type="dcterms:W3CDTF">2011-05-21T17:27:00Z</dcterms:created>
  <dcterms:modified xsi:type="dcterms:W3CDTF">2016-04-25T06:57:00Z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