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35" w:rsidRPr="00BE61D8" w:rsidRDefault="000D568B" w:rsidP="000D568B">
      <w:pPr>
        <w:pStyle w:val="a3"/>
        <w:shd w:val="clear" w:color="auto" w:fill="FFFFFF"/>
        <w:bidi/>
        <w:spacing w:before="0" w:beforeAutospacing="0" w:after="150" w:afterAutospacing="0"/>
        <w:jc w:val="center"/>
        <w:textAlignment w:val="baseline"/>
        <w:rPr>
          <w:b/>
          <w:bCs/>
          <w:color w:val="000099"/>
          <w:sz w:val="36"/>
          <w:szCs w:val="36"/>
          <w:u w:val="single"/>
          <w:rtl/>
        </w:rPr>
      </w:pPr>
      <w:r w:rsidRPr="00BE61D8">
        <w:rPr>
          <w:rFonts w:hint="cs"/>
          <w:b/>
          <w:bCs/>
          <w:color w:val="000099"/>
          <w:sz w:val="36"/>
          <w:szCs w:val="36"/>
          <w:u w:val="single"/>
          <w:rtl/>
        </w:rPr>
        <w:t>السيرة الذاتية: أ.د.</w:t>
      </w:r>
      <w:r w:rsidR="004B2535" w:rsidRPr="00BE61D8">
        <w:rPr>
          <w:rFonts w:hint="cs"/>
          <w:b/>
          <w:bCs/>
          <w:color w:val="000099"/>
          <w:sz w:val="36"/>
          <w:szCs w:val="36"/>
          <w:u w:val="single"/>
          <w:rtl/>
        </w:rPr>
        <w:t xml:space="preserve"> </w:t>
      </w:r>
      <w:proofErr w:type="gramStart"/>
      <w:r w:rsidR="004B2535" w:rsidRPr="00BE61D8">
        <w:rPr>
          <w:rFonts w:hint="cs"/>
          <w:b/>
          <w:bCs/>
          <w:color w:val="000099"/>
          <w:sz w:val="36"/>
          <w:szCs w:val="36"/>
          <w:u w:val="single"/>
          <w:rtl/>
        </w:rPr>
        <w:t>عبدالله</w:t>
      </w:r>
      <w:proofErr w:type="gramEnd"/>
      <w:r w:rsidR="004B2535" w:rsidRPr="00BE61D8">
        <w:rPr>
          <w:rFonts w:hint="cs"/>
          <w:b/>
          <w:bCs/>
          <w:color w:val="000099"/>
          <w:sz w:val="36"/>
          <w:szCs w:val="36"/>
          <w:u w:val="single"/>
          <w:rtl/>
        </w:rPr>
        <w:t xml:space="preserve"> بن عمر النجار</w:t>
      </w:r>
    </w:p>
    <w:p w:rsidR="0069424C" w:rsidRPr="00BE61D8" w:rsidRDefault="006F1C18" w:rsidP="004B2535">
      <w:pPr>
        <w:pStyle w:val="a3"/>
        <w:shd w:val="clear" w:color="auto" w:fill="FFFFFF"/>
        <w:bidi/>
        <w:spacing w:before="0" w:beforeAutospacing="0" w:after="150" w:afterAutospacing="0"/>
        <w:textAlignment w:val="baseline"/>
        <w:rPr>
          <w:b/>
          <w:bCs/>
          <w:color w:val="000099"/>
          <w:sz w:val="27"/>
          <w:szCs w:val="27"/>
          <w:rtl/>
        </w:rPr>
      </w:pPr>
      <w:r w:rsidRPr="00BE61D8">
        <w:rPr>
          <w:b/>
          <w:bCs/>
          <w:noProof/>
          <w:color w:val="000099"/>
          <w:sz w:val="36"/>
          <w:szCs w:val="36"/>
          <w:u w:val="single"/>
        </w:rPr>
        <mc:AlternateContent>
          <mc:Choice Requires="wps">
            <w:drawing>
              <wp:anchor distT="45720" distB="45720" distL="114300" distR="114300" simplePos="0" relativeHeight="251659264" behindDoc="0" locked="0" layoutInCell="1" allowOverlap="1" wp14:anchorId="0234B65A" wp14:editId="3B44566A">
                <wp:simplePos x="0" y="0"/>
                <wp:positionH relativeFrom="column">
                  <wp:posOffset>228600</wp:posOffset>
                </wp:positionH>
                <wp:positionV relativeFrom="paragraph">
                  <wp:posOffset>292735</wp:posOffset>
                </wp:positionV>
                <wp:extent cx="1657350" cy="2305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05050"/>
                        </a:xfrm>
                        <a:prstGeom prst="rect">
                          <a:avLst/>
                        </a:prstGeom>
                        <a:solidFill>
                          <a:srgbClr val="FFFFFF"/>
                        </a:solidFill>
                        <a:ln w="9525">
                          <a:solidFill>
                            <a:srgbClr val="000000"/>
                          </a:solidFill>
                          <a:miter lim="800000"/>
                          <a:headEnd/>
                          <a:tailEnd/>
                        </a:ln>
                      </wps:spPr>
                      <wps:txbx>
                        <w:txbxContent>
                          <w:p w:rsidR="00D0625C" w:rsidRDefault="006F1C18" w:rsidP="00250BA9">
                            <w:r>
                              <w:rPr>
                                <w:noProof/>
                              </w:rPr>
                              <w:drawing>
                                <wp:inline distT="0" distB="0" distL="0" distR="0">
                                  <wp:extent cx="1465580" cy="2204720"/>
                                  <wp:effectExtent l="0" t="0" r="1270" b="508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80624-WA0062.jpg"/>
                                          <pic:cNvPicPr/>
                                        </pic:nvPicPr>
                                        <pic:blipFill>
                                          <a:blip r:embed="rId6">
                                            <a:extLst>
                                              <a:ext uri="{28A0092B-C50C-407E-A947-70E740481C1C}">
                                                <a14:useLocalDpi xmlns:a14="http://schemas.microsoft.com/office/drawing/2010/main" val="0"/>
                                              </a:ext>
                                            </a:extLst>
                                          </a:blip>
                                          <a:stretch>
                                            <a:fillRect/>
                                          </a:stretch>
                                        </pic:blipFill>
                                        <pic:spPr>
                                          <a:xfrm>
                                            <a:off x="0" y="0"/>
                                            <a:ext cx="1465580" cy="2204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4B65A" id="_x0000_t202" coordsize="21600,21600" o:spt="202" path="m,l,21600r21600,l21600,xe">
                <v:stroke joinstyle="miter"/>
                <v:path gradientshapeok="t" o:connecttype="rect"/>
              </v:shapetype>
              <v:shape id="Text Box 2" o:spid="_x0000_s1026" type="#_x0000_t202" style="position:absolute;left:0;text-align:left;margin-left:18pt;margin-top:23.05pt;width:130.5pt;height:1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">
                <v:textbox>
                  <w:txbxContent>
                    <w:p w:rsidR="00D0625C" w:rsidRDefault="006F1C18" w:rsidP="00250BA9">
                      <w:r>
                        <w:rPr>
                          <w:noProof/>
                        </w:rPr>
                        <w:drawing>
                          <wp:inline distT="0" distB="0" distL="0" distR="0">
                            <wp:extent cx="1465580" cy="2204720"/>
                            <wp:effectExtent l="0" t="0" r="1270" b="508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80624-WA0062.jpg"/>
                                    <pic:cNvPicPr/>
                                  </pic:nvPicPr>
                                  <pic:blipFill>
                                    <a:blip r:embed="rId6">
                                      <a:extLst>
                                        <a:ext uri="{28A0092B-C50C-407E-A947-70E740481C1C}">
                                          <a14:useLocalDpi xmlns:a14="http://schemas.microsoft.com/office/drawing/2010/main" val="0"/>
                                        </a:ext>
                                      </a:extLst>
                                    </a:blip>
                                    <a:stretch>
                                      <a:fillRect/>
                                    </a:stretch>
                                  </pic:blipFill>
                                  <pic:spPr>
                                    <a:xfrm>
                                      <a:off x="0" y="0"/>
                                      <a:ext cx="1465580" cy="2204720"/>
                                    </a:xfrm>
                                    <a:prstGeom prst="rect">
                                      <a:avLst/>
                                    </a:prstGeom>
                                  </pic:spPr>
                                </pic:pic>
                              </a:graphicData>
                            </a:graphic>
                          </wp:inline>
                        </w:drawing>
                      </w:r>
                    </w:p>
                  </w:txbxContent>
                </v:textbox>
                <w10:wrap type="square"/>
              </v:shape>
            </w:pict>
          </mc:Fallback>
        </mc:AlternateContent>
      </w:r>
    </w:p>
    <w:p w:rsidR="00CF34BE" w:rsidRPr="00BE61D8" w:rsidRDefault="00CF34BE" w:rsidP="002A721E">
      <w:pPr>
        <w:pStyle w:val="a3"/>
        <w:shd w:val="clear" w:color="auto" w:fill="FFFFFF"/>
        <w:bidi/>
        <w:spacing w:before="0" w:beforeAutospacing="0" w:after="150" w:afterAutospacing="0"/>
        <w:textAlignment w:val="baseline"/>
        <w:rPr>
          <w:b/>
          <w:bCs/>
          <w:color w:val="000099"/>
          <w:sz w:val="27"/>
          <w:szCs w:val="27"/>
        </w:rPr>
      </w:pPr>
      <w:proofErr w:type="gramStart"/>
      <w:r w:rsidRPr="00BE61D8">
        <w:rPr>
          <w:b/>
          <w:bCs/>
          <w:color w:val="000099"/>
          <w:sz w:val="27"/>
          <w:szCs w:val="27"/>
          <w:rtl/>
        </w:rPr>
        <w:t>الاسم</w:t>
      </w:r>
      <w:r w:rsidRPr="00BE61D8">
        <w:rPr>
          <w:b/>
          <w:bCs/>
          <w:color w:val="000099"/>
          <w:sz w:val="27"/>
          <w:szCs w:val="27"/>
        </w:rPr>
        <w:t>:</w:t>
      </w:r>
      <w:r w:rsidR="0069424C" w:rsidRPr="00BE61D8">
        <w:rPr>
          <w:rFonts w:hint="cs"/>
          <w:b/>
          <w:bCs/>
          <w:color w:val="000099"/>
          <w:sz w:val="27"/>
          <w:szCs w:val="27"/>
          <w:rtl/>
        </w:rPr>
        <w:t xml:space="preserve">  </w:t>
      </w:r>
      <w:r w:rsidRPr="00BE61D8">
        <w:rPr>
          <w:color w:val="000099"/>
          <w:sz w:val="27"/>
          <w:szCs w:val="27"/>
          <w:rtl/>
        </w:rPr>
        <w:t>أ.د.</w:t>
      </w:r>
      <w:proofErr w:type="gramEnd"/>
      <w:r w:rsidRPr="00BE61D8">
        <w:rPr>
          <w:color w:val="000099"/>
          <w:sz w:val="27"/>
          <w:szCs w:val="27"/>
          <w:rtl/>
        </w:rPr>
        <w:t xml:space="preserve"> عبدالله بن عمر بن عبدالرحمن النجار</w:t>
      </w:r>
    </w:p>
    <w:p w:rsidR="00CF34BE" w:rsidRPr="00BE61D8" w:rsidRDefault="00CF34BE" w:rsidP="00250BA9">
      <w:pPr>
        <w:pStyle w:val="a3"/>
        <w:shd w:val="clear" w:color="auto" w:fill="FFFFFF"/>
        <w:bidi/>
        <w:spacing w:before="0" w:beforeAutospacing="0" w:after="150" w:afterAutospacing="0"/>
        <w:textAlignment w:val="baseline"/>
        <w:rPr>
          <w:color w:val="000099"/>
          <w:sz w:val="27"/>
          <w:szCs w:val="27"/>
        </w:rPr>
      </w:pPr>
      <w:r w:rsidRPr="00BE61D8">
        <w:rPr>
          <w:color w:val="000099"/>
          <w:sz w:val="27"/>
          <w:szCs w:val="27"/>
          <w:rtl/>
        </w:rPr>
        <w:t>​</w:t>
      </w:r>
      <w:proofErr w:type="gramStart"/>
      <w:r w:rsidRPr="00BE61D8">
        <w:rPr>
          <w:b/>
          <w:bCs/>
          <w:color w:val="000099"/>
          <w:sz w:val="27"/>
          <w:szCs w:val="27"/>
          <w:rtl/>
        </w:rPr>
        <w:t>المؤهل</w:t>
      </w:r>
      <w:r w:rsidRPr="00BE61D8">
        <w:rPr>
          <w:b/>
          <w:bCs/>
          <w:color w:val="000099"/>
          <w:sz w:val="27"/>
          <w:szCs w:val="27"/>
        </w:rPr>
        <w:t>:</w:t>
      </w:r>
      <w:r w:rsidR="0069424C" w:rsidRPr="00BE61D8">
        <w:rPr>
          <w:rFonts w:hint="cs"/>
          <w:color w:val="000099"/>
          <w:sz w:val="27"/>
          <w:szCs w:val="27"/>
          <w:rtl/>
        </w:rPr>
        <w:t xml:space="preserve">  </w:t>
      </w:r>
      <w:r w:rsidRPr="00BE61D8">
        <w:rPr>
          <w:color w:val="000099"/>
          <w:sz w:val="27"/>
          <w:szCs w:val="27"/>
          <w:rtl/>
        </w:rPr>
        <w:t>دكتوراه</w:t>
      </w:r>
      <w:proofErr w:type="gramEnd"/>
      <w:r w:rsidRPr="00BE61D8">
        <w:rPr>
          <w:color w:val="000099"/>
          <w:sz w:val="27"/>
          <w:szCs w:val="27"/>
          <w:rtl/>
        </w:rPr>
        <w:t xml:space="preserve"> في الاحصاء والتقويم التطبيقي</w:t>
      </w:r>
    </w:p>
    <w:p w:rsidR="00CF34BE" w:rsidRPr="00BE61D8" w:rsidRDefault="00CF34BE" w:rsidP="0069424C">
      <w:pPr>
        <w:pStyle w:val="a3"/>
        <w:shd w:val="clear" w:color="auto" w:fill="FFFFFF"/>
        <w:bidi/>
        <w:spacing w:before="0" w:beforeAutospacing="0" w:after="150" w:afterAutospacing="0"/>
        <w:textAlignment w:val="baseline"/>
        <w:rPr>
          <w:color w:val="000099"/>
          <w:sz w:val="27"/>
          <w:szCs w:val="27"/>
        </w:rPr>
      </w:pPr>
      <w:r w:rsidRPr="00BE61D8">
        <w:rPr>
          <w:color w:val="000099"/>
          <w:sz w:val="27"/>
          <w:szCs w:val="27"/>
          <w:rtl/>
        </w:rPr>
        <w:t>​</w:t>
      </w:r>
      <w:r w:rsidRPr="00BE61D8">
        <w:rPr>
          <w:b/>
          <w:bCs/>
          <w:color w:val="000099"/>
          <w:sz w:val="27"/>
          <w:szCs w:val="27"/>
          <w:rtl/>
        </w:rPr>
        <w:t>تاريخ ا​​لميلاد</w:t>
      </w:r>
      <w:r w:rsidRPr="00BE61D8">
        <w:rPr>
          <w:b/>
          <w:bCs/>
          <w:color w:val="000099"/>
          <w:sz w:val="27"/>
          <w:szCs w:val="27"/>
        </w:rPr>
        <w:t>:</w:t>
      </w:r>
      <w:r w:rsidR="0069424C" w:rsidRPr="00BE61D8">
        <w:rPr>
          <w:rFonts w:hint="cs"/>
          <w:color w:val="000099"/>
          <w:sz w:val="27"/>
          <w:szCs w:val="27"/>
          <w:rtl/>
        </w:rPr>
        <w:t xml:space="preserve"> 1/7/1385هـ -- 25/10/1965م</w:t>
      </w:r>
    </w:p>
    <w:p w:rsidR="00CF34BE" w:rsidRPr="00BE61D8" w:rsidRDefault="00CF34BE" w:rsidP="0069424C">
      <w:pPr>
        <w:pStyle w:val="a3"/>
        <w:shd w:val="clear" w:color="auto" w:fill="FFFFFF"/>
        <w:bidi/>
        <w:spacing w:before="0" w:beforeAutospacing="0" w:after="150" w:afterAutospacing="0"/>
        <w:textAlignment w:val="baseline"/>
        <w:rPr>
          <w:color w:val="000099"/>
          <w:sz w:val="27"/>
          <w:szCs w:val="27"/>
        </w:rPr>
      </w:pPr>
      <w:r w:rsidRPr="00BE61D8">
        <w:rPr>
          <w:color w:val="000099"/>
          <w:sz w:val="27"/>
          <w:szCs w:val="27"/>
          <w:rtl/>
        </w:rPr>
        <w:t>​</w:t>
      </w:r>
      <w:r w:rsidRPr="00BE61D8">
        <w:rPr>
          <w:b/>
          <w:bCs/>
          <w:color w:val="000099"/>
          <w:sz w:val="27"/>
          <w:szCs w:val="27"/>
          <w:rtl/>
        </w:rPr>
        <w:t xml:space="preserve">مكان </w:t>
      </w:r>
      <w:proofErr w:type="gramStart"/>
      <w:r w:rsidRPr="00BE61D8">
        <w:rPr>
          <w:b/>
          <w:bCs/>
          <w:color w:val="000099"/>
          <w:sz w:val="27"/>
          <w:szCs w:val="27"/>
          <w:rtl/>
        </w:rPr>
        <w:t>الميلاد</w:t>
      </w:r>
      <w:r w:rsidRPr="00BE61D8">
        <w:rPr>
          <w:b/>
          <w:bCs/>
          <w:color w:val="000099"/>
          <w:sz w:val="27"/>
          <w:szCs w:val="27"/>
        </w:rPr>
        <w:t>:</w:t>
      </w:r>
      <w:r w:rsidR="0069424C" w:rsidRPr="00BE61D8">
        <w:rPr>
          <w:rFonts w:hint="cs"/>
          <w:color w:val="000099"/>
          <w:sz w:val="27"/>
          <w:szCs w:val="27"/>
          <w:rtl/>
        </w:rPr>
        <w:t xml:space="preserve">  </w:t>
      </w:r>
      <w:r w:rsidRPr="00BE61D8">
        <w:rPr>
          <w:color w:val="000099"/>
          <w:sz w:val="27"/>
          <w:szCs w:val="27"/>
          <w:rtl/>
        </w:rPr>
        <w:t>الاحساء</w:t>
      </w:r>
      <w:proofErr w:type="gramEnd"/>
      <w:r w:rsidRPr="00BE61D8">
        <w:rPr>
          <w:color w:val="000099"/>
          <w:sz w:val="27"/>
          <w:szCs w:val="27"/>
          <w:rtl/>
        </w:rPr>
        <w:t xml:space="preserve"> - المملكة العربية السعودية</w:t>
      </w:r>
    </w:p>
    <w:p w:rsidR="00CF34BE" w:rsidRPr="00BE61D8" w:rsidRDefault="00CF34BE" w:rsidP="00250BA9">
      <w:pPr>
        <w:pStyle w:val="a3"/>
        <w:shd w:val="clear" w:color="auto" w:fill="FFFFFF"/>
        <w:bidi/>
        <w:spacing w:before="0" w:beforeAutospacing="0" w:after="150" w:afterAutospacing="0"/>
        <w:textAlignment w:val="baseline"/>
        <w:rPr>
          <w:color w:val="000099"/>
          <w:sz w:val="27"/>
          <w:szCs w:val="27"/>
        </w:rPr>
      </w:pPr>
      <w:r w:rsidRPr="00BE61D8">
        <w:rPr>
          <w:color w:val="000099"/>
          <w:sz w:val="27"/>
          <w:szCs w:val="27"/>
          <w:rtl/>
        </w:rPr>
        <w:t>​</w:t>
      </w:r>
      <w:r w:rsidRPr="00BE61D8">
        <w:rPr>
          <w:b/>
          <w:bCs/>
          <w:color w:val="000099"/>
          <w:sz w:val="27"/>
          <w:szCs w:val="27"/>
          <w:rtl/>
        </w:rPr>
        <w:t xml:space="preserve">الحالة </w:t>
      </w:r>
      <w:proofErr w:type="gramStart"/>
      <w:r w:rsidRPr="00BE61D8">
        <w:rPr>
          <w:b/>
          <w:bCs/>
          <w:color w:val="000099"/>
          <w:sz w:val="27"/>
          <w:szCs w:val="27"/>
          <w:rtl/>
        </w:rPr>
        <w:t>الاجتماعية</w:t>
      </w:r>
      <w:r w:rsidRPr="00BE61D8">
        <w:rPr>
          <w:b/>
          <w:bCs/>
          <w:color w:val="000099"/>
          <w:sz w:val="27"/>
          <w:szCs w:val="27"/>
        </w:rPr>
        <w:t>:​</w:t>
      </w:r>
      <w:proofErr w:type="gramEnd"/>
      <w:r w:rsidR="0069424C" w:rsidRPr="00BE61D8">
        <w:rPr>
          <w:rFonts w:hint="cs"/>
          <w:color w:val="000099"/>
          <w:sz w:val="27"/>
          <w:szCs w:val="27"/>
          <w:rtl/>
        </w:rPr>
        <w:t xml:space="preserve">  </w:t>
      </w:r>
      <w:r w:rsidRPr="00BE61D8">
        <w:rPr>
          <w:color w:val="000099"/>
          <w:sz w:val="27"/>
          <w:szCs w:val="27"/>
          <w:rtl/>
        </w:rPr>
        <w:t>متزوج</w:t>
      </w:r>
    </w:p>
    <w:p w:rsidR="00CF34BE" w:rsidRPr="00BE61D8" w:rsidRDefault="00CF34BE" w:rsidP="0069424C">
      <w:pPr>
        <w:pStyle w:val="a3"/>
        <w:shd w:val="clear" w:color="auto" w:fill="FFFFFF"/>
        <w:bidi/>
        <w:spacing w:before="0" w:beforeAutospacing="0" w:after="150" w:afterAutospacing="0"/>
        <w:textAlignment w:val="baseline"/>
        <w:rPr>
          <w:b/>
          <w:bCs/>
          <w:color w:val="000099"/>
          <w:sz w:val="27"/>
          <w:szCs w:val="27"/>
        </w:rPr>
      </w:pPr>
      <w:r w:rsidRPr="00BE61D8">
        <w:rPr>
          <w:color w:val="000099"/>
          <w:sz w:val="27"/>
          <w:szCs w:val="27"/>
          <w:rtl/>
        </w:rPr>
        <w:t>​</w:t>
      </w:r>
      <w:proofErr w:type="gramStart"/>
      <w:r w:rsidRPr="00BE61D8">
        <w:rPr>
          <w:b/>
          <w:bCs/>
          <w:color w:val="000099"/>
          <w:sz w:val="27"/>
          <w:szCs w:val="27"/>
          <w:rtl/>
        </w:rPr>
        <w:t>التواصل</w:t>
      </w:r>
      <w:r w:rsidRPr="00BE61D8">
        <w:rPr>
          <w:b/>
          <w:bCs/>
          <w:color w:val="000099"/>
          <w:sz w:val="27"/>
          <w:szCs w:val="27"/>
        </w:rPr>
        <w:t>:​</w:t>
      </w:r>
      <w:proofErr w:type="gramEnd"/>
      <w:r w:rsidRPr="00BE61D8">
        <w:rPr>
          <w:b/>
          <w:bCs/>
          <w:color w:val="000099"/>
          <w:sz w:val="27"/>
          <w:szCs w:val="27"/>
        </w:rPr>
        <w:t>​</w:t>
      </w:r>
    </w:p>
    <w:p w:rsidR="00CF34BE" w:rsidRPr="00BE61D8" w:rsidRDefault="0069424C" w:rsidP="00CF34BE">
      <w:pPr>
        <w:pStyle w:val="a3"/>
        <w:shd w:val="clear" w:color="auto" w:fill="FFFFFF"/>
        <w:bidi/>
        <w:spacing w:before="0" w:beforeAutospacing="0" w:after="0" w:afterAutospacing="0"/>
        <w:textAlignment w:val="baseline"/>
        <w:rPr>
          <w:rStyle w:val="Hyperlink"/>
          <w:color w:val="000099"/>
          <w:sz w:val="27"/>
          <w:szCs w:val="27"/>
          <w:u w:val="none"/>
          <w:bdr w:val="none" w:sz="0" w:space="0" w:color="auto" w:frame="1"/>
          <w:rtl/>
        </w:rPr>
      </w:pPr>
      <w:r w:rsidRPr="00BE61D8">
        <w:rPr>
          <w:rStyle w:val="Hyperlink"/>
          <w:rFonts w:hint="cs"/>
          <w:b/>
          <w:bCs/>
          <w:color w:val="000099"/>
          <w:sz w:val="27"/>
          <w:szCs w:val="27"/>
          <w:u w:val="none"/>
          <w:bdr w:val="none" w:sz="0" w:space="0" w:color="auto" w:frame="1"/>
          <w:rtl/>
        </w:rPr>
        <w:t>الإيميل:</w:t>
      </w:r>
      <w:r w:rsidRPr="00BE61D8">
        <w:rPr>
          <w:rFonts w:hint="cs"/>
          <w:color w:val="000099"/>
          <w:rtl/>
        </w:rPr>
        <w:t xml:space="preserve"> </w:t>
      </w:r>
      <w:hyperlink r:id="rId7" w:history="1">
        <w:r w:rsidR="00CF34BE" w:rsidRPr="00BE61D8">
          <w:rPr>
            <w:rStyle w:val="Hyperlink"/>
            <w:color w:val="000099"/>
            <w:sz w:val="27"/>
            <w:szCs w:val="27"/>
            <w:u w:val="none"/>
            <w:bdr w:val="none" w:sz="0" w:space="0" w:color="auto" w:frame="1"/>
          </w:rPr>
          <w:t>aalnajjar@seu.edu.sa</w:t>
        </w:r>
      </w:hyperlink>
    </w:p>
    <w:p w:rsidR="00AF7B66" w:rsidRPr="00BE61D8" w:rsidRDefault="0069424C" w:rsidP="00E53389">
      <w:pPr>
        <w:pStyle w:val="a3"/>
        <w:shd w:val="clear" w:color="auto" w:fill="FFFFFF"/>
        <w:bidi/>
        <w:spacing w:before="0" w:beforeAutospacing="0" w:after="0" w:afterAutospacing="0"/>
        <w:textAlignment w:val="baseline"/>
        <w:rPr>
          <w:color w:val="000099"/>
          <w:sz w:val="27"/>
          <w:szCs w:val="27"/>
        </w:rPr>
      </w:pPr>
      <w:r w:rsidRPr="00BE61D8">
        <w:rPr>
          <w:rStyle w:val="Hyperlink"/>
          <w:rFonts w:hint="cs"/>
          <w:b/>
          <w:bCs/>
          <w:color w:val="000099"/>
          <w:sz w:val="27"/>
          <w:szCs w:val="27"/>
          <w:u w:val="none"/>
          <w:bdr w:val="none" w:sz="0" w:space="0" w:color="auto" w:frame="1"/>
          <w:rtl/>
        </w:rPr>
        <w:t>الجوال</w:t>
      </w:r>
      <w:r w:rsidR="00AF7B66" w:rsidRPr="00BE61D8">
        <w:rPr>
          <w:rStyle w:val="Hyperlink"/>
          <w:rFonts w:hint="cs"/>
          <w:b/>
          <w:bCs/>
          <w:color w:val="000099"/>
          <w:sz w:val="27"/>
          <w:szCs w:val="27"/>
          <w:u w:val="none"/>
          <w:bdr w:val="none" w:sz="0" w:space="0" w:color="auto" w:frame="1"/>
          <w:rtl/>
        </w:rPr>
        <w:t>:</w:t>
      </w:r>
    </w:p>
    <w:p w:rsidR="00CF34BE" w:rsidRPr="00BE61D8" w:rsidRDefault="00CF34BE" w:rsidP="00CF34BE">
      <w:pPr>
        <w:pStyle w:val="a3"/>
        <w:shd w:val="clear" w:color="auto" w:fill="FFFFFF"/>
        <w:bidi/>
        <w:spacing w:before="0" w:beforeAutospacing="0" w:after="150" w:afterAutospacing="0"/>
        <w:textAlignment w:val="baseline"/>
        <w:rPr>
          <w:color w:val="000099"/>
          <w:sz w:val="28"/>
          <w:szCs w:val="28"/>
        </w:rPr>
      </w:pPr>
      <w:r w:rsidRPr="00BE61D8">
        <w:rPr>
          <w:color w:val="000099"/>
          <w:sz w:val="27"/>
          <w:szCs w:val="27"/>
          <w:rtl/>
        </w:rPr>
        <w:t>​</w:t>
      </w:r>
    </w:p>
    <w:p w:rsidR="00CF34BE" w:rsidRPr="00BE61D8" w:rsidRDefault="00CF34BE" w:rsidP="00CF34BE">
      <w:pPr>
        <w:pStyle w:val="a3"/>
        <w:shd w:val="clear" w:color="auto" w:fill="FFFFFF"/>
        <w:bidi/>
        <w:spacing w:before="0" w:beforeAutospacing="0" w:after="150" w:afterAutospacing="0"/>
        <w:textAlignment w:val="baseline"/>
        <w:rPr>
          <w:b/>
          <w:bCs/>
          <w:color w:val="000099"/>
          <w:sz w:val="27"/>
          <w:szCs w:val="27"/>
        </w:rPr>
      </w:pPr>
      <w:r w:rsidRPr="00BE61D8">
        <w:rPr>
          <w:b/>
          <w:bCs/>
          <w:color w:val="000099"/>
          <w:sz w:val="27"/>
          <w:szCs w:val="27"/>
          <w:rtl/>
        </w:rPr>
        <w:t>المؤهلات العلمية</w:t>
      </w:r>
      <w:r w:rsidRPr="00BE61D8">
        <w:rPr>
          <w:b/>
          <w:bCs/>
          <w:color w:val="000099"/>
          <w:sz w:val="27"/>
          <w:szCs w:val="27"/>
        </w:rPr>
        <w:t>:</w:t>
      </w:r>
    </w:p>
    <w:p w:rsidR="00D0625C" w:rsidRPr="00BE61D8" w:rsidRDefault="00CF34BE" w:rsidP="00CF34BE">
      <w:pPr>
        <w:pStyle w:val="a3"/>
        <w:shd w:val="clear" w:color="auto" w:fill="FFFFFF"/>
        <w:bidi/>
        <w:spacing w:before="0" w:beforeAutospacing="0" w:after="150" w:afterAutospacing="0"/>
        <w:textAlignment w:val="baseline"/>
        <w:rPr>
          <w:rFonts w:hint="cs"/>
          <w:color w:val="000099"/>
          <w:sz w:val="27"/>
          <w:szCs w:val="27"/>
          <w:rtl/>
        </w:rPr>
      </w:pPr>
      <w:r w:rsidRPr="00BE61D8">
        <w:rPr>
          <w:color w:val="000099"/>
          <w:sz w:val="27"/>
          <w:szCs w:val="27"/>
        </w:rPr>
        <w:t>•</w:t>
      </w:r>
      <w:proofErr w:type="gramStart"/>
      <w:r w:rsidRPr="00BE61D8">
        <w:rPr>
          <w:color w:val="000099"/>
          <w:sz w:val="27"/>
          <w:szCs w:val="27"/>
        </w:rPr>
        <w:t xml:space="preserve">  </w:t>
      </w:r>
      <w:r w:rsidRPr="00BE61D8">
        <w:rPr>
          <w:color w:val="000099"/>
          <w:sz w:val="27"/>
          <w:szCs w:val="27"/>
          <w:rtl/>
        </w:rPr>
        <w:t>دكتوراه</w:t>
      </w:r>
      <w:proofErr w:type="gramEnd"/>
      <w:r w:rsidRPr="00BE61D8">
        <w:rPr>
          <w:color w:val="000099"/>
          <w:sz w:val="27"/>
          <w:szCs w:val="27"/>
          <w:rtl/>
        </w:rPr>
        <w:t xml:space="preserve"> من جامعة أوهايو – الولايات المتحدة الأمريكية – أثنز/أوهايو في تاريخ 1418هـ</w:t>
      </w:r>
      <w:r w:rsidR="00D0625C" w:rsidRPr="00BE61D8">
        <w:rPr>
          <w:rFonts w:hint="cs"/>
          <w:color w:val="000099"/>
          <w:sz w:val="27"/>
          <w:szCs w:val="27"/>
          <w:rtl/>
        </w:rPr>
        <w:t xml:space="preserve"> </w:t>
      </w:r>
    </w:p>
    <w:p w:rsidR="00CF34BE" w:rsidRPr="00BE61D8" w:rsidRDefault="00D0625C" w:rsidP="00A751DB">
      <w:pPr>
        <w:pStyle w:val="a3"/>
        <w:shd w:val="clear" w:color="auto" w:fill="FFFFFF"/>
        <w:bidi/>
        <w:spacing w:before="0" w:beforeAutospacing="0" w:after="150" w:afterAutospacing="0"/>
        <w:ind w:left="288" w:hanging="142"/>
        <w:textAlignment w:val="baseline"/>
        <w:rPr>
          <w:color w:val="000099"/>
          <w:sz w:val="27"/>
          <w:szCs w:val="27"/>
        </w:rPr>
      </w:pPr>
      <w:r w:rsidRPr="00BE61D8">
        <w:rPr>
          <w:rFonts w:hint="cs"/>
          <w:color w:val="000099"/>
          <w:sz w:val="27"/>
          <w:szCs w:val="27"/>
          <w:rtl/>
        </w:rPr>
        <w:t>في الاحصاء والتقويم التطبيقي</w:t>
      </w:r>
    </w:p>
    <w:p w:rsidR="00D0625C" w:rsidRPr="00BE61D8" w:rsidRDefault="00CF34BE" w:rsidP="00CF34BE">
      <w:pPr>
        <w:pStyle w:val="a3"/>
        <w:shd w:val="clear" w:color="auto" w:fill="FFFFFF"/>
        <w:bidi/>
        <w:spacing w:before="0" w:beforeAutospacing="0" w:after="150" w:afterAutospacing="0"/>
        <w:textAlignment w:val="baseline"/>
        <w:rPr>
          <w:color w:val="000099"/>
          <w:sz w:val="27"/>
          <w:szCs w:val="27"/>
          <w:rtl/>
        </w:rPr>
      </w:pPr>
      <w:r w:rsidRPr="00BE61D8">
        <w:rPr>
          <w:color w:val="000099"/>
          <w:sz w:val="27"/>
          <w:szCs w:val="27"/>
        </w:rPr>
        <w:t>•</w:t>
      </w:r>
      <w:proofErr w:type="gramStart"/>
      <w:r w:rsidRPr="00BE61D8">
        <w:rPr>
          <w:color w:val="000099"/>
          <w:sz w:val="27"/>
          <w:szCs w:val="27"/>
        </w:rPr>
        <w:t xml:space="preserve">  </w:t>
      </w:r>
      <w:r w:rsidRPr="00BE61D8">
        <w:rPr>
          <w:color w:val="000099"/>
          <w:sz w:val="27"/>
          <w:szCs w:val="27"/>
          <w:rtl/>
        </w:rPr>
        <w:t>ماجستير</w:t>
      </w:r>
      <w:proofErr w:type="gramEnd"/>
      <w:r w:rsidRPr="00BE61D8">
        <w:rPr>
          <w:color w:val="000099"/>
          <w:sz w:val="27"/>
          <w:szCs w:val="27"/>
          <w:rtl/>
        </w:rPr>
        <w:t xml:space="preserve"> ثانية من جامعة أوهايو – الولايات المتحدة الأمريكية – أثنز / أوهايو في تاريخ 1416هـ</w:t>
      </w:r>
      <w:r w:rsidR="00D0625C" w:rsidRPr="00BE61D8">
        <w:rPr>
          <w:rFonts w:hint="cs"/>
          <w:color w:val="000099"/>
          <w:sz w:val="27"/>
          <w:szCs w:val="27"/>
          <w:rtl/>
        </w:rPr>
        <w:t xml:space="preserve"> </w:t>
      </w:r>
    </w:p>
    <w:p w:rsidR="00CF34BE" w:rsidRPr="00BE61D8" w:rsidRDefault="00D0625C" w:rsidP="00D0625C">
      <w:pPr>
        <w:pStyle w:val="a3"/>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t>في إدارة التعليم العالي</w:t>
      </w:r>
    </w:p>
    <w:p w:rsidR="00CF34BE" w:rsidRPr="00BE61D8" w:rsidRDefault="00CF34BE" w:rsidP="00CF34BE">
      <w:pPr>
        <w:pStyle w:val="a3"/>
        <w:shd w:val="clear" w:color="auto" w:fill="FFFFFF"/>
        <w:bidi/>
        <w:spacing w:before="0" w:beforeAutospacing="0" w:after="150" w:afterAutospacing="0"/>
        <w:textAlignment w:val="baseline"/>
        <w:rPr>
          <w:color w:val="000099"/>
          <w:sz w:val="27"/>
          <w:szCs w:val="27"/>
          <w:rtl/>
        </w:rPr>
      </w:pPr>
      <w:r w:rsidRPr="00BE61D8">
        <w:rPr>
          <w:color w:val="000099"/>
          <w:sz w:val="27"/>
          <w:szCs w:val="27"/>
        </w:rPr>
        <w:t>•</w:t>
      </w:r>
      <w:proofErr w:type="gramStart"/>
      <w:r w:rsidRPr="00BE61D8">
        <w:rPr>
          <w:color w:val="000099"/>
          <w:sz w:val="27"/>
          <w:szCs w:val="27"/>
        </w:rPr>
        <w:t xml:space="preserve">  </w:t>
      </w:r>
      <w:r w:rsidRPr="00BE61D8">
        <w:rPr>
          <w:color w:val="000099"/>
          <w:sz w:val="27"/>
          <w:szCs w:val="27"/>
          <w:rtl/>
        </w:rPr>
        <w:t>ماجستير</w:t>
      </w:r>
      <w:proofErr w:type="gramEnd"/>
      <w:r w:rsidRPr="00BE61D8">
        <w:rPr>
          <w:color w:val="000099"/>
          <w:sz w:val="27"/>
          <w:szCs w:val="27"/>
          <w:rtl/>
        </w:rPr>
        <w:t xml:space="preserve"> أولى من جامعة أم القرى – المملكة العربية السعودية – مكة المكرمة في تاريخ 1</w:t>
      </w:r>
      <w:bookmarkStart w:id="0" w:name="_GoBack"/>
      <w:bookmarkEnd w:id="0"/>
      <w:r w:rsidRPr="00BE61D8">
        <w:rPr>
          <w:color w:val="000099"/>
          <w:sz w:val="27"/>
          <w:szCs w:val="27"/>
          <w:rtl/>
        </w:rPr>
        <w:t>411هـ</w:t>
      </w:r>
    </w:p>
    <w:p w:rsidR="00D0625C" w:rsidRPr="00BE61D8" w:rsidRDefault="00D0625C" w:rsidP="00D0625C">
      <w:pPr>
        <w:pStyle w:val="a3"/>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t>في الاحصاء التطبيقي</w:t>
      </w:r>
    </w:p>
    <w:p w:rsidR="00CF34BE" w:rsidRPr="00BE61D8" w:rsidRDefault="00CF34BE" w:rsidP="00CF34BE">
      <w:pPr>
        <w:pStyle w:val="a3"/>
        <w:shd w:val="clear" w:color="auto" w:fill="FFFFFF"/>
        <w:bidi/>
        <w:spacing w:before="0" w:beforeAutospacing="0" w:after="150" w:afterAutospacing="0"/>
        <w:textAlignment w:val="baseline"/>
        <w:rPr>
          <w:color w:val="000099"/>
          <w:sz w:val="27"/>
          <w:szCs w:val="27"/>
        </w:rPr>
      </w:pPr>
      <w:r w:rsidRPr="00BE61D8">
        <w:rPr>
          <w:color w:val="000099"/>
          <w:sz w:val="27"/>
          <w:szCs w:val="27"/>
        </w:rPr>
        <w:t>•</w:t>
      </w:r>
      <w:proofErr w:type="gramStart"/>
      <w:r w:rsidRPr="00BE61D8">
        <w:rPr>
          <w:color w:val="000099"/>
          <w:sz w:val="27"/>
          <w:szCs w:val="27"/>
        </w:rPr>
        <w:t xml:space="preserve">  </w:t>
      </w:r>
      <w:r w:rsidRPr="00BE61D8">
        <w:rPr>
          <w:color w:val="000099"/>
          <w:sz w:val="27"/>
          <w:szCs w:val="27"/>
          <w:rtl/>
        </w:rPr>
        <w:t>بكالوريوس</w:t>
      </w:r>
      <w:proofErr w:type="gramEnd"/>
      <w:r w:rsidRPr="00BE61D8">
        <w:rPr>
          <w:color w:val="000099"/>
          <w:sz w:val="27"/>
          <w:szCs w:val="27"/>
          <w:rtl/>
        </w:rPr>
        <w:t xml:space="preserve"> من جامعة الملك فيصل – المملكة العربية السعودية – الأحساء في تاريخ 1407هـ</w:t>
      </w:r>
    </w:p>
    <w:p w:rsidR="004B2535" w:rsidRPr="00BE61D8" w:rsidRDefault="00CF34BE" w:rsidP="00CF34BE">
      <w:pPr>
        <w:pStyle w:val="a3"/>
        <w:shd w:val="clear" w:color="auto" w:fill="FFFFFF"/>
        <w:bidi/>
        <w:spacing w:before="0" w:beforeAutospacing="0" w:after="150" w:afterAutospacing="0"/>
        <w:textAlignment w:val="baseline"/>
        <w:rPr>
          <w:color w:val="000099"/>
          <w:sz w:val="16"/>
          <w:szCs w:val="16"/>
          <w:rtl/>
        </w:rPr>
      </w:pPr>
      <w:r w:rsidRPr="00BE61D8">
        <w:rPr>
          <w:color w:val="000099"/>
          <w:sz w:val="27"/>
          <w:szCs w:val="27"/>
          <w:rtl/>
        </w:rPr>
        <w:t>​</w:t>
      </w:r>
    </w:p>
    <w:p w:rsidR="00CF34BE" w:rsidRPr="00BE61D8" w:rsidRDefault="00CF34BE" w:rsidP="00A751DB">
      <w:pPr>
        <w:pStyle w:val="a3"/>
        <w:shd w:val="clear" w:color="auto" w:fill="FFFFFF"/>
        <w:bidi/>
        <w:spacing w:before="0" w:beforeAutospacing="0" w:after="150" w:afterAutospacing="0"/>
        <w:textAlignment w:val="baseline"/>
        <w:rPr>
          <w:b/>
          <w:bCs/>
          <w:color w:val="000099"/>
          <w:sz w:val="27"/>
          <w:szCs w:val="27"/>
        </w:rPr>
      </w:pPr>
      <w:r w:rsidRPr="00BE61D8">
        <w:rPr>
          <w:b/>
          <w:bCs/>
          <w:color w:val="000099"/>
          <w:sz w:val="27"/>
          <w:szCs w:val="27"/>
          <w:rtl/>
        </w:rPr>
        <w:t xml:space="preserve">التخصص </w:t>
      </w:r>
      <w:proofErr w:type="gramStart"/>
      <w:r w:rsidRPr="00BE61D8">
        <w:rPr>
          <w:b/>
          <w:bCs/>
          <w:color w:val="000099"/>
          <w:sz w:val="27"/>
          <w:szCs w:val="27"/>
          <w:rtl/>
        </w:rPr>
        <w:t>العام</w:t>
      </w:r>
      <w:r w:rsidRPr="00BE61D8">
        <w:rPr>
          <w:b/>
          <w:bCs/>
          <w:color w:val="000099"/>
          <w:sz w:val="27"/>
          <w:szCs w:val="27"/>
        </w:rPr>
        <w:t>:</w:t>
      </w:r>
      <w:r w:rsidR="00A751DB" w:rsidRPr="00BE61D8">
        <w:rPr>
          <w:rFonts w:hint="cs"/>
          <w:b/>
          <w:bCs/>
          <w:color w:val="000099"/>
          <w:sz w:val="27"/>
          <w:szCs w:val="27"/>
          <w:rtl/>
        </w:rPr>
        <w:t xml:space="preserve">   </w:t>
      </w:r>
      <w:proofErr w:type="gramEnd"/>
      <w:r w:rsidR="00A751DB" w:rsidRPr="00BE61D8">
        <w:rPr>
          <w:rFonts w:hint="cs"/>
          <w:b/>
          <w:bCs/>
          <w:color w:val="000099"/>
          <w:sz w:val="27"/>
          <w:szCs w:val="27"/>
          <w:rtl/>
        </w:rPr>
        <w:t xml:space="preserve">  </w:t>
      </w:r>
      <w:r w:rsidRPr="00BE61D8">
        <w:rPr>
          <w:color w:val="000099"/>
          <w:sz w:val="27"/>
          <w:szCs w:val="27"/>
          <w:rtl/>
        </w:rPr>
        <w:t>طرق بحث وتقويم</w:t>
      </w:r>
    </w:p>
    <w:p w:rsidR="00CF34BE" w:rsidRPr="00BE61D8" w:rsidRDefault="00CF34BE" w:rsidP="00A751DB">
      <w:pPr>
        <w:pStyle w:val="a3"/>
        <w:shd w:val="clear" w:color="auto" w:fill="FFFFFF"/>
        <w:bidi/>
        <w:spacing w:before="0" w:beforeAutospacing="0" w:after="150" w:afterAutospacing="0"/>
        <w:textAlignment w:val="baseline"/>
        <w:rPr>
          <w:color w:val="000099"/>
          <w:sz w:val="27"/>
          <w:szCs w:val="27"/>
        </w:rPr>
      </w:pPr>
      <w:r w:rsidRPr="00BE61D8">
        <w:rPr>
          <w:color w:val="000099"/>
          <w:sz w:val="27"/>
          <w:szCs w:val="27"/>
          <w:rtl/>
        </w:rPr>
        <w:t>​</w:t>
      </w:r>
      <w:r w:rsidRPr="00BE61D8">
        <w:rPr>
          <w:b/>
          <w:bCs/>
          <w:color w:val="000099"/>
          <w:sz w:val="27"/>
          <w:szCs w:val="27"/>
          <w:rtl/>
        </w:rPr>
        <w:t xml:space="preserve">التخصص </w:t>
      </w:r>
      <w:proofErr w:type="gramStart"/>
      <w:r w:rsidRPr="00BE61D8">
        <w:rPr>
          <w:b/>
          <w:bCs/>
          <w:color w:val="000099"/>
          <w:sz w:val="27"/>
          <w:szCs w:val="27"/>
          <w:rtl/>
        </w:rPr>
        <w:t>الدقيق</w:t>
      </w:r>
      <w:r w:rsidRPr="00BE61D8">
        <w:rPr>
          <w:b/>
          <w:bCs/>
          <w:color w:val="000099"/>
          <w:sz w:val="27"/>
          <w:szCs w:val="27"/>
        </w:rPr>
        <w:t>:​</w:t>
      </w:r>
      <w:proofErr w:type="gramEnd"/>
      <w:r w:rsidRPr="00BE61D8">
        <w:rPr>
          <w:b/>
          <w:bCs/>
          <w:color w:val="000099"/>
          <w:sz w:val="27"/>
          <w:szCs w:val="27"/>
        </w:rPr>
        <w:t>​</w:t>
      </w:r>
      <w:r w:rsidR="00A751DB" w:rsidRPr="00BE61D8">
        <w:rPr>
          <w:rFonts w:hint="cs"/>
          <w:color w:val="000099"/>
          <w:sz w:val="27"/>
          <w:szCs w:val="27"/>
          <w:rtl/>
        </w:rPr>
        <w:t xml:space="preserve">   </w:t>
      </w:r>
      <w:r w:rsidRPr="00BE61D8">
        <w:rPr>
          <w:color w:val="000099"/>
          <w:sz w:val="27"/>
          <w:szCs w:val="27"/>
          <w:rtl/>
        </w:rPr>
        <w:t>إحصاء وتقويم تطبيقي</w:t>
      </w:r>
    </w:p>
    <w:p w:rsidR="00CF34BE" w:rsidRPr="00BE61D8" w:rsidRDefault="00CF34BE" w:rsidP="00A751DB">
      <w:pPr>
        <w:pStyle w:val="a3"/>
        <w:shd w:val="clear" w:color="auto" w:fill="FFFFFF"/>
        <w:bidi/>
        <w:spacing w:before="0" w:beforeAutospacing="0" w:after="150" w:afterAutospacing="0"/>
        <w:textAlignment w:val="baseline"/>
        <w:rPr>
          <w:b/>
          <w:bCs/>
          <w:color w:val="000099"/>
          <w:sz w:val="27"/>
          <w:szCs w:val="27"/>
        </w:rPr>
      </w:pPr>
      <w:r w:rsidRPr="00BE61D8">
        <w:rPr>
          <w:color w:val="000099"/>
          <w:sz w:val="27"/>
          <w:szCs w:val="27"/>
          <w:rtl/>
        </w:rPr>
        <w:t>​</w:t>
      </w:r>
      <w:r w:rsidRPr="00BE61D8">
        <w:rPr>
          <w:b/>
          <w:bCs/>
          <w:color w:val="000099"/>
          <w:sz w:val="27"/>
          <w:szCs w:val="27"/>
          <w:rtl/>
        </w:rPr>
        <w:t xml:space="preserve">التدرج </w:t>
      </w:r>
      <w:proofErr w:type="gramStart"/>
      <w:r w:rsidRPr="00BE61D8">
        <w:rPr>
          <w:b/>
          <w:bCs/>
          <w:color w:val="000099"/>
          <w:sz w:val="27"/>
          <w:szCs w:val="27"/>
          <w:rtl/>
        </w:rPr>
        <w:t>الوظيفي</w:t>
      </w:r>
      <w:r w:rsidRPr="00BE61D8">
        <w:rPr>
          <w:b/>
          <w:bCs/>
          <w:color w:val="000099"/>
          <w:sz w:val="27"/>
          <w:szCs w:val="27"/>
        </w:rPr>
        <w:t>:​</w:t>
      </w:r>
      <w:proofErr w:type="gramEnd"/>
    </w:p>
    <w:p w:rsidR="00CF34BE" w:rsidRPr="00BE61D8" w:rsidRDefault="00CF34BE" w:rsidP="00A751DB">
      <w:pPr>
        <w:pStyle w:val="a3"/>
        <w:numPr>
          <w:ilvl w:val="0"/>
          <w:numId w:val="4"/>
        </w:numPr>
        <w:shd w:val="clear" w:color="auto" w:fill="FFFFFF"/>
        <w:bidi/>
        <w:spacing w:before="0" w:beforeAutospacing="0" w:after="150" w:afterAutospacing="0"/>
        <w:ind w:left="1705" w:firstLine="0"/>
        <w:textAlignment w:val="baseline"/>
        <w:rPr>
          <w:color w:val="000099"/>
          <w:sz w:val="27"/>
          <w:szCs w:val="27"/>
        </w:rPr>
      </w:pPr>
      <w:r w:rsidRPr="00BE61D8">
        <w:rPr>
          <w:color w:val="000099"/>
          <w:sz w:val="27"/>
          <w:szCs w:val="27"/>
          <w:rtl/>
        </w:rPr>
        <w:t>أستاذ في جامعة الملك فيصل تاريخ 29/12/1428هـ</w:t>
      </w:r>
    </w:p>
    <w:p w:rsidR="00CF34BE" w:rsidRPr="00BE61D8" w:rsidRDefault="00CF34BE" w:rsidP="00A751DB">
      <w:pPr>
        <w:pStyle w:val="a3"/>
        <w:numPr>
          <w:ilvl w:val="0"/>
          <w:numId w:val="4"/>
        </w:numPr>
        <w:shd w:val="clear" w:color="auto" w:fill="FFFFFF"/>
        <w:bidi/>
        <w:spacing w:before="0" w:beforeAutospacing="0" w:after="150" w:afterAutospacing="0"/>
        <w:ind w:left="1705" w:firstLine="0"/>
        <w:textAlignment w:val="baseline"/>
        <w:rPr>
          <w:color w:val="000099"/>
          <w:sz w:val="27"/>
          <w:szCs w:val="27"/>
        </w:rPr>
      </w:pPr>
      <w:r w:rsidRPr="00BE61D8">
        <w:rPr>
          <w:color w:val="000099"/>
          <w:sz w:val="27"/>
          <w:szCs w:val="27"/>
          <w:rtl/>
        </w:rPr>
        <w:t>أستاذ مشارك في جامعة الملك فيصل تاريخ 24/3/1423هـ</w:t>
      </w:r>
    </w:p>
    <w:p w:rsidR="00CF34BE" w:rsidRPr="00BE61D8" w:rsidRDefault="00CF34BE" w:rsidP="00A751DB">
      <w:pPr>
        <w:pStyle w:val="a3"/>
        <w:numPr>
          <w:ilvl w:val="0"/>
          <w:numId w:val="4"/>
        </w:numPr>
        <w:shd w:val="clear" w:color="auto" w:fill="FFFFFF"/>
        <w:bidi/>
        <w:spacing w:before="0" w:beforeAutospacing="0" w:after="150" w:afterAutospacing="0"/>
        <w:ind w:left="1705" w:firstLine="0"/>
        <w:textAlignment w:val="baseline"/>
        <w:rPr>
          <w:color w:val="000099"/>
          <w:sz w:val="27"/>
          <w:szCs w:val="27"/>
        </w:rPr>
      </w:pPr>
      <w:r w:rsidRPr="00BE61D8">
        <w:rPr>
          <w:color w:val="000099"/>
          <w:sz w:val="27"/>
          <w:szCs w:val="27"/>
          <w:rtl/>
        </w:rPr>
        <w:t>أستاذ مساعد في جامعة الملك فيصل تاريخ 23/9/1418هـ</w:t>
      </w:r>
    </w:p>
    <w:p w:rsidR="00CF34BE" w:rsidRPr="00BE61D8" w:rsidRDefault="00CF34BE" w:rsidP="00A751DB">
      <w:pPr>
        <w:pStyle w:val="a3"/>
        <w:numPr>
          <w:ilvl w:val="0"/>
          <w:numId w:val="4"/>
        </w:numPr>
        <w:shd w:val="clear" w:color="auto" w:fill="FFFFFF"/>
        <w:bidi/>
        <w:spacing w:before="0" w:beforeAutospacing="0" w:after="150" w:afterAutospacing="0"/>
        <w:ind w:left="1705" w:firstLine="0"/>
        <w:textAlignment w:val="baseline"/>
        <w:rPr>
          <w:color w:val="000099"/>
          <w:sz w:val="27"/>
          <w:szCs w:val="27"/>
        </w:rPr>
      </w:pPr>
      <w:r w:rsidRPr="00BE61D8">
        <w:rPr>
          <w:color w:val="000099"/>
          <w:sz w:val="27"/>
          <w:szCs w:val="27"/>
          <w:rtl/>
        </w:rPr>
        <w:t>محاضر في جامعة الملك فيصل تاريخ 23/8/1412هـ</w:t>
      </w:r>
    </w:p>
    <w:p w:rsidR="00CF34BE" w:rsidRPr="00BE61D8" w:rsidRDefault="00CF34BE" w:rsidP="00A751DB">
      <w:pPr>
        <w:pStyle w:val="a3"/>
        <w:numPr>
          <w:ilvl w:val="0"/>
          <w:numId w:val="4"/>
        </w:numPr>
        <w:shd w:val="clear" w:color="auto" w:fill="FFFFFF"/>
        <w:bidi/>
        <w:spacing w:before="0" w:beforeAutospacing="0" w:after="150" w:afterAutospacing="0"/>
        <w:ind w:left="1705" w:firstLine="0"/>
        <w:textAlignment w:val="baseline"/>
        <w:rPr>
          <w:color w:val="000099"/>
          <w:sz w:val="27"/>
          <w:szCs w:val="27"/>
        </w:rPr>
      </w:pPr>
      <w:r w:rsidRPr="00BE61D8">
        <w:rPr>
          <w:color w:val="000099"/>
          <w:sz w:val="27"/>
          <w:szCs w:val="27"/>
          <w:rtl/>
        </w:rPr>
        <w:t>معيد في جامعة الملك فيصل تاريخ 1408هـ</w:t>
      </w:r>
    </w:p>
    <w:p w:rsidR="004B2535" w:rsidRPr="00BE61D8" w:rsidRDefault="00CF34BE" w:rsidP="00CF34BE">
      <w:pPr>
        <w:pStyle w:val="a3"/>
        <w:shd w:val="clear" w:color="auto" w:fill="FFFFFF"/>
        <w:bidi/>
        <w:spacing w:before="0" w:beforeAutospacing="0" w:after="150" w:afterAutospacing="0"/>
        <w:textAlignment w:val="baseline"/>
        <w:rPr>
          <w:color w:val="000099"/>
          <w:sz w:val="27"/>
          <w:szCs w:val="27"/>
          <w:rtl/>
        </w:rPr>
      </w:pPr>
      <w:r w:rsidRPr="00BE61D8">
        <w:rPr>
          <w:color w:val="000099"/>
          <w:sz w:val="27"/>
          <w:szCs w:val="27"/>
          <w:rtl/>
        </w:rPr>
        <w:t>​</w:t>
      </w:r>
    </w:p>
    <w:p w:rsidR="00C20F67" w:rsidRPr="00BE61D8" w:rsidRDefault="00C20F67" w:rsidP="004B47A8">
      <w:pPr>
        <w:pStyle w:val="a3"/>
        <w:shd w:val="clear" w:color="auto" w:fill="FFFFFF"/>
        <w:bidi/>
        <w:spacing w:before="0" w:beforeAutospacing="0" w:after="150" w:afterAutospacing="0"/>
        <w:textAlignment w:val="baseline"/>
        <w:rPr>
          <w:b/>
          <w:bCs/>
          <w:color w:val="000099"/>
          <w:sz w:val="27"/>
          <w:szCs w:val="27"/>
          <w:rtl/>
        </w:rPr>
      </w:pPr>
    </w:p>
    <w:p w:rsidR="00CF34BE" w:rsidRDefault="004B47A8" w:rsidP="00C20F67">
      <w:pPr>
        <w:pStyle w:val="a3"/>
        <w:shd w:val="clear" w:color="auto" w:fill="FFFFFF"/>
        <w:bidi/>
        <w:spacing w:before="0" w:beforeAutospacing="0" w:after="150" w:afterAutospacing="0"/>
        <w:textAlignment w:val="baseline"/>
        <w:rPr>
          <w:b/>
          <w:bCs/>
          <w:color w:val="000099"/>
          <w:sz w:val="27"/>
          <w:szCs w:val="27"/>
          <w:rtl/>
        </w:rPr>
      </w:pPr>
      <w:r w:rsidRPr="00BE61D8">
        <w:rPr>
          <w:b/>
          <w:bCs/>
          <w:color w:val="000099"/>
          <w:sz w:val="27"/>
          <w:szCs w:val="27"/>
          <w:rtl/>
        </w:rPr>
        <w:lastRenderedPageBreak/>
        <w:t>الخبرات</w:t>
      </w:r>
      <w:r w:rsidRPr="00BE61D8">
        <w:rPr>
          <w:rFonts w:hint="cs"/>
          <w:b/>
          <w:bCs/>
          <w:color w:val="000099"/>
          <w:sz w:val="27"/>
          <w:szCs w:val="27"/>
          <w:rtl/>
        </w:rPr>
        <w:t xml:space="preserve"> </w:t>
      </w:r>
      <w:proofErr w:type="gramStart"/>
      <w:r w:rsidRPr="00BE61D8">
        <w:rPr>
          <w:rFonts w:hint="cs"/>
          <w:b/>
          <w:bCs/>
          <w:color w:val="000099"/>
          <w:sz w:val="27"/>
          <w:szCs w:val="27"/>
          <w:rtl/>
        </w:rPr>
        <w:t>الأكادي</w:t>
      </w:r>
      <w:r w:rsidR="00C20F67" w:rsidRPr="00BE61D8">
        <w:rPr>
          <w:rFonts w:hint="cs"/>
          <w:b/>
          <w:bCs/>
          <w:color w:val="000099"/>
          <w:sz w:val="27"/>
          <w:szCs w:val="27"/>
          <w:rtl/>
        </w:rPr>
        <w:t>م</w:t>
      </w:r>
      <w:r w:rsidRPr="00BE61D8">
        <w:rPr>
          <w:rFonts w:hint="cs"/>
          <w:b/>
          <w:bCs/>
          <w:color w:val="000099"/>
          <w:sz w:val="27"/>
          <w:szCs w:val="27"/>
          <w:rtl/>
        </w:rPr>
        <w:t>ية</w:t>
      </w:r>
      <w:r w:rsidR="00CF34BE" w:rsidRPr="00BE61D8">
        <w:rPr>
          <w:b/>
          <w:bCs/>
          <w:color w:val="000099"/>
          <w:sz w:val="27"/>
          <w:szCs w:val="27"/>
        </w:rPr>
        <w:t>:​</w:t>
      </w:r>
      <w:proofErr w:type="gramEnd"/>
      <w:r w:rsidR="00CF34BE" w:rsidRPr="00BE61D8">
        <w:rPr>
          <w:b/>
          <w:bCs/>
          <w:color w:val="000099"/>
          <w:sz w:val="27"/>
          <w:szCs w:val="27"/>
        </w:rPr>
        <w:t>​</w:t>
      </w:r>
    </w:p>
    <w:p w:rsidR="00E53389" w:rsidRPr="00E53389" w:rsidRDefault="00E53389" w:rsidP="00E53389">
      <w:pPr>
        <w:pStyle w:val="a3"/>
        <w:numPr>
          <w:ilvl w:val="0"/>
          <w:numId w:val="26"/>
        </w:numPr>
        <w:shd w:val="clear" w:color="auto" w:fill="FFFFFF"/>
        <w:bidi/>
        <w:spacing w:before="0" w:beforeAutospacing="0" w:after="150" w:afterAutospacing="0"/>
        <w:textAlignment w:val="baseline"/>
        <w:rPr>
          <w:color w:val="000099"/>
          <w:sz w:val="27"/>
          <w:szCs w:val="27"/>
          <w:rtl/>
        </w:rPr>
      </w:pPr>
      <w:r w:rsidRPr="00BE61D8">
        <w:rPr>
          <w:rFonts w:hint="cs"/>
          <w:color w:val="000099"/>
          <w:sz w:val="27"/>
          <w:szCs w:val="27"/>
          <w:rtl/>
        </w:rPr>
        <w:t xml:space="preserve">وكيل </w:t>
      </w:r>
      <w:r>
        <w:rPr>
          <w:rFonts w:hint="cs"/>
          <w:color w:val="000099"/>
          <w:sz w:val="27"/>
          <w:szCs w:val="27"/>
          <w:rtl/>
        </w:rPr>
        <w:t>جامعة الملك فيصل</w:t>
      </w:r>
      <w:r w:rsidRPr="00BE61D8">
        <w:rPr>
          <w:rFonts w:hint="cs"/>
          <w:color w:val="000099"/>
          <w:sz w:val="27"/>
          <w:szCs w:val="27"/>
          <w:rtl/>
        </w:rPr>
        <w:t xml:space="preserve"> للشئون </w:t>
      </w:r>
      <w:r>
        <w:rPr>
          <w:rFonts w:hint="cs"/>
          <w:color w:val="000099"/>
          <w:sz w:val="27"/>
          <w:szCs w:val="27"/>
          <w:rtl/>
        </w:rPr>
        <w:t>الأكاديمية من 7/10/1439هـ وحتى الآن.</w:t>
      </w:r>
    </w:p>
    <w:p w:rsidR="008D4817" w:rsidRPr="00BE61D8" w:rsidRDefault="008D4817" w:rsidP="008D4817">
      <w:pPr>
        <w:pStyle w:val="a3"/>
        <w:numPr>
          <w:ilvl w:val="0"/>
          <w:numId w:val="6"/>
        </w:numPr>
        <w:shd w:val="clear" w:color="auto" w:fill="FFFFFF"/>
        <w:bidi/>
        <w:spacing w:before="0" w:beforeAutospacing="0" w:after="150" w:afterAutospacing="0"/>
        <w:textAlignment w:val="baseline"/>
        <w:rPr>
          <w:color w:val="000099"/>
          <w:sz w:val="27"/>
          <w:szCs w:val="27"/>
          <w:rtl/>
        </w:rPr>
      </w:pPr>
      <w:r w:rsidRPr="00BE61D8">
        <w:rPr>
          <w:rFonts w:hint="cs"/>
          <w:color w:val="000099"/>
          <w:sz w:val="27"/>
          <w:szCs w:val="27"/>
          <w:rtl/>
        </w:rPr>
        <w:t>وكيل الجامعة السعودية الإلكترونية للشئون الت</w:t>
      </w:r>
      <w:r w:rsidR="00E53389">
        <w:rPr>
          <w:rFonts w:hint="cs"/>
          <w:color w:val="000099"/>
          <w:sz w:val="27"/>
          <w:szCs w:val="27"/>
          <w:rtl/>
        </w:rPr>
        <w:t>عليمية من 25/3/1437هـ وحتى 30 / 9 / 1439هـ</w:t>
      </w:r>
    </w:p>
    <w:p w:rsidR="00CF34BE" w:rsidRPr="00BE61D8" w:rsidRDefault="00CF34BE" w:rsidP="00D0625C">
      <w:pPr>
        <w:pStyle w:val="a3"/>
        <w:numPr>
          <w:ilvl w:val="0"/>
          <w:numId w:val="6"/>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وكيل الجامعة السعودية الإل</w:t>
      </w:r>
      <w:r w:rsidR="008D4817" w:rsidRPr="00BE61D8">
        <w:rPr>
          <w:color w:val="000099"/>
          <w:sz w:val="27"/>
          <w:szCs w:val="27"/>
          <w:rtl/>
        </w:rPr>
        <w:t>كترونية من 2/9/1433 هـ و</w:t>
      </w:r>
      <w:r w:rsidR="008D4817" w:rsidRPr="00BE61D8">
        <w:rPr>
          <w:rFonts w:hint="cs"/>
          <w:color w:val="000099"/>
          <w:sz w:val="27"/>
          <w:szCs w:val="27"/>
          <w:rtl/>
        </w:rPr>
        <w:t>حتى 24/5/1437هـ.</w:t>
      </w:r>
    </w:p>
    <w:p w:rsidR="00D0625C" w:rsidRPr="00BE61D8" w:rsidRDefault="00D0625C" w:rsidP="00D0625C">
      <w:pPr>
        <w:pStyle w:val="a3"/>
        <w:numPr>
          <w:ilvl w:val="0"/>
          <w:numId w:val="6"/>
        </w:numPr>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t>أمين مجلس الجامعة السعودية الإلكتر</w:t>
      </w:r>
      <w:r w:rsidR="00E53389">
        <w:rPr>
          <w:rFonts w:hint="cs"/>
          <w:color w:val="000099"/>
          <w:sz w:val="27"/>
          <w:szCs w:val="27"/>
          <w:rtl/>
        </w:rPr>
        <w:t xml:space="preserve">ونية من 12/10/1433 هـ </w:t>
      </w:r>
      <w:proofErr w:type="gramStart"/>
      <w:r w:rsidR="00E53389">
        <w:rPr>
          <w:rFonts w:hint="cs"/>
          <w:color w:val="000099"/>
          <w:sz w:val="27"/>
          <w:szCs w:val="27"/>
          <w:rtl/>
        </w:rPr>
        <w:t>وحتى  30</w:t>
      </w:r>
      <w:proofErr w:type="gramEnd"/>
      <w:r w:rsidR="00E53389">
        <w:rPr>
          <w:rFonts w:hint="cs"/>
          <w:color w:val="000099"/>
          <w:sz w:val="27"/>
          <w:szCs w:val="27"/>
          <w:rtl/>
        </w:rPr>
        <w:t xml:space="preserve"> / 8 / 1439هـ</w:t>
      </w:r>
    </w:p>
    <w:p w:rsidR="00CF34BE" w:rsidRPr="00BE61D8" w:rsidRDefault="00D0625C" w:rsidP="00D0625C">
      <w:pPr>
        <w:pStyle w:val="a3"/>
        <w:numPr>
          <w:ilvl w:val="0"/>
          <w:numId w:val="6"/>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عميد التعل</w:t>
      </w:r>
      <w:r w:rsidR="00CF34BE" w:rsidRPr="00BE61D8">
        <w:rPr>
          <w:color w:val="000099"/>
          <w:sz w:val="27"/>
          <w:szCs w:val="27"/>
          <w:rtl/>
        </w:rPr>
        <w:t>م الإلكتروني والتعليم عن بعد من 22/2/1431</w:t>
      </w:r>
      <w:proofErr w:type="gramStart"/>
      <w:r w:rsidR="00CF34BE" w:rsidRPr="00BE61D8">
        <w:rPr>
          <w:color w:val="000099"/>
          <w:sz w:val="27"/>
          <w:szCs w:val="27"/>
          <w:rtl/>
        </w:rPr>
        <w:t>هـ  وحتى</w:t>
      </w:r>
      <w:proofErr w:type="gramEnd"/>
      <w:r w:rsidR="00CF34BE" w:rsidRPr="00BE61D8">
        <w:rPr>
          <w:color w:val="000099"/>
          <w:sz w:val="27"/>
          <w:szCs w:val="27"/>
          <w:rtl/>
        </w:rPr>
        <w:t xml:space="preserve"> </w:t>
      </w:r>
      <w:r w:rsidRPr="00BE61D8">
        <w:rPr>
          <w:rFonts w:hint="cs"/>
          <w:color w:val="000099"/>
          <w:sz w:val="27"/>
          <w:szCs w:val="27"/>
          <w:rtl/>
        </w:rPr>
        <w:t>1</w:t>
      </w:r>
      <w:r w:rsidR="00CF34BE" w:rsidRPr="00BE61D8">
        <w:rPr>
          <w:color w:val="000099"/>
          <w:sz w:val="27"/>
          <w:szCs w:val="27"/>
          <w:rtl/>
        </w:rPr>
        <w:t>/9/1433هـ</w:t>
      </w:r>
    </w:p>
    <w:p w:rsidR="00CF34BE" w:rsidRPr="00BE61D8" w:rsidRDefault="00CF34BE" w:rsidP="00D0625C">
      <w:pPr>
        <w:pStyle w:val="a3"/>
        <w:numPr>
          <w:ilvl w:val="0"/>
          <w:numId w:val="6"/>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عميد تقنية المعلومات بالإنابة </w:t>
      </w:r>
      <w:r w:rsidR="00D0625C" w:rsidRPr="00BE61D8">
        <w:rPr>
          <w:rFonts w:hint="cs"/>
          <w:color w:val="000099"/>
          <w:sz w:val="27"/>
          <w:szCs w:val="27"/>
          <w:rtl/>
        </w:rPr>
        <w:t>في جامعة الملك فيصل ل</w:t>
      </w:r>
      <w:r w:rsidRPr="00BE61D8">
        <w:rPr>
          <w:color w:val="000099"/>
          <w:sz w:val="27"/>
          <w:szCs w:val="27"/>
          <w:rtl/>
        </w:rPr>
        <w:t>عدة فترات متفرقة</w:t>
      </w:r>
    </w:p>
    <w:p w:rsidR="00CF34BE" w:rsidRPr="00BE61D8" w:rsidRDefault="00CF34BE" w:rsidP="00D0625C">
      <w:pPr>
        <w:pStyle w:val="a3"/>
        <w:numPr>
          <w:ilvl w:val="0"/>
          <w:numId w:val="6"/>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رئيس قسم الإحصاء والأساليب الكمية </w:t>
      </w:r>
      <w:r w:rsidR="00D0625C" w:rsidRPr="00BE61D8">
        <w:rPr>
          <w:rFonts w:hint="cs"/>
          <w:color w:val="000099"/>
          <w:sz w:val="27"/>
          <w:szCs w:val="27"/>
          <w:rtl/>
        </w:rPr>
        <w:t xml:space="preserve">في كلية إدارة الأعمال في جامعة الملك فيصل </w:t>
      </w:r>
      <w:r w:rsidRPr="00BE61D8">
        <w:rPr>
          <w:color w:val="000099"/>
          <w:sz w:val="27"/>
          <w:szCs w:val="27"/>
          <w:rtl/>
        </w:rPr>
        <w:t>من 7/3/1423هـ وحتى 2/9/1433هـ</w:t>
      </w:r>
      <w:r w:rsidR="00D0625C" w:rsidRPr="00BE61D8">
        <w:rPr>
          <w:color w:val="000099"/>
          <w:sz w:val="27"/>
          <w:szCs w:val="27"/>
        </w:rPr>
        <w:t xml:space="preserve"> </w:t>
      </w:r>
    </w:p>
    <w:p w:rsidR="00CF34BE" w:rsidRPr="00BE61D8" w:rsidRDefault="00CF34BE" w:rsidP="00D0625C">
      <w:pPr>
        <w:pStyle w:val="a3"/>
        <w:numPr>
          <w:ilvl w:val="0"/>
          <w:numId w:val="6"/>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عميد القبول والتسجيل </w:t>
      </w:r>
      <w:r w:rsidR="00D0625C" w:rsidRPr="00BE61D8">
        <w:rPr>
          <w:rFonts w:hint="cs"/>
          <w:color w:val="000099"/>
          <w:sz w:val="27"/>
          <w:szCs w:val="27"/>
          <w:rtl/>
        </w:rPr>
        <w:t xml:space="preserve">في جامعة الملك فيصل </w:t>
      </w:r>
      <w:r w:rsidRPr="00BE61D8">
        <w:rPr>
          <w:color w:val="000099"/>
          <w:sz w:val="27"/>
          <w:szCs w:val="27"/>
          <w:rtl/>
        </w:rPr>
        <w:t>من 20/4/1420هـ وحتى 19/4/1430هـ</w:t>
      </w:r>
    </w:p>
    <w:p w:rsidR="00CF34BE" w:rsidRPr="00BE61D8" w:rsidRDefault="00CF34BE" w:rsidP="00D0625C">
      <w:pPr>
        <w:pStyle w:val="a3"/>
        <w:numPr>
          <w:ilvl w:val="0"/>
          <w:numId w:val="6"/>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المشرف العام على مكتب مدير جامعة </w:t>
      </w:r>
      <w:r w:rsidR="00D0625C" w:rsidRPr="00BE61D8">
        <w:rPr>
          <w:rFonts w:hint="cs"/>
          <w:color w:val="000099"/>
          <w:sz w:val="27"/>
          <w:szCs w:val="27"/>
          <w:rtl/>
        </w:rPr>
        <w:t xml:space="preserve">الملك فيصل </w:t>
      </w:r>
      <w:r w:rsidRPr="00BE61D8">
        <w:rPr>
          <w:color w:val="000099"/>
          <w:sz w:val="27"/>
          <w:szCs w:val="27"/>
          <w:rtl/>
        </w:rPr>
        <w:t>من 5/2/1419هـ وحتى 4/2/1422هـ</w:t>
      </w:r>
    </w:p>
    <w:p w:rsidR="00BA1021" w:rsidRPr="00BE61D8" w:rsidRDefault="00CF34BE" w:rsidP="00BA1021">
      <w:pPr>
        <w:pStyle w:val="a3"/>
        <w:shd w:val="clear" w:color="auto" w:fill="FFFFFF"/>
        <w:bidi/>
        <w:spacing w:before="0" w:beforeAutospacing="0" w:after="150" w:afterAutospacing="0"/>
        <w:textAlignment w:val="baseline"/>
        <w:rPr>
          <w:color w:val="000099"/>
          <w:sz w:val="2"/>
          <w:szCs w:val="2"/>
          <w:rtl/>
        </w:rPr>
      </w:pPr>
      <w:r w:rsidRPr="00BE61D8">
        <w:rPr>
          <w:color w:val="000099"/>
          <w:sz w:val="27"/>
          <w:szCs w:val="27"/>
          <w:rtl/>
        </w:rPr>
        <w:t>​</w:t>
      </w:r>
    </w:p>
    <w:p w:rsidR="00E53389" w:rsidRDefault="00E53389" w:rsidP="00BA1021">
      <w:pPr>
        <w:pStyle w:val="a3"/>
        <w:shd w:val="clear" w:color="auto" w:fill="FFFFFF"/>
        <w:bidi/>
        <w:spacing w:before="0" w:beforeAutospacing="0" w:after="150" w:afterAutospacing="0"/>
        <w:textAlignment w:val="baseline"/>
        <w:rPr>
          <w:b/>
          <w:bCs/>
          <w:color w:val="000099"/>
          <w:sz w:val="27"/>
          <w:szCs w:val="27"/>
          <w:rtl/>
        </w:rPr>
      </w:pPr>
    </w:p>
    <w:p w:rsidR="00CF34BE" w:rsidRDefault="00CF34BE" w:rsidP="00E53389">
      <w:pPr>
        <w:pStyle w:val="a3"/>
        <w:shd w:val="clear" w:color="auto" w:fill="FFFFFF"/>
        <w:bidi/>
        <w:spacing w:before="0" w:beforeAutospacing="0" w:after="150" w:afterAutospacing="0"/>
        <w:textAlignment w:val="baseline"/>
        <w:rPr>
          <w:b/>
          <w:bCs/>
          <w:color w:val="000099"/>
          <w:sz w:val="27"/>
          <w:szCs w:val="27"/>
          <w:rtl/>
        </w:rPr>
      </w:pPr>
      <w:r w:rsidRPr="00BE61D8">
        <w:rPr>
          <w:b/>
          <w:bCs/>
          <w:color w:val="000099"/>
          <w:sz w:val="27"/>
          <w:szCs w:val="27"/>
          <w:rtl/>
        </w:rPr>
        <w:t xml:space="preserve">عضوية المجالس الحالية </w:t>
      </w:r>
      <w:proofErr w:type="gramStart"/>
      <w:r w:rsidRPr="00BE61D8">
        <w:rPr>
          <w:b/>
          <w:bCs/>
          <w:color w:val="000099"/>
          <w:sz w:val="27"/>
          <w:szCs w:val="27"/>
          <w:rtl/>
        </w:rPr>
        <w:t>والسابقة</w:t>
      </w:r>
      <w:r w:rsidRPr="00BE61D8">
        <w:rPr>
          <w:b/>
          <w:bCs/>
          <w:color w:val="000099"/>
          <w:sz w:val="27"/>
          <w:szCs w:val="27"/>
        </w:rPr>
        <w:t>:​</w:t>
      </w:r>
      <w:proofErr w:type="gramEnd"/>
      <w:r w:rsidRPr="00BE61D8">
        <w:rPr>
          <w:b/>
          <w:bCs/>
          <w:color w:val="000099"/>
          <w:sz w:val="27"/>
          <w:szCs w:val="27"/>
        </w:rPr>
        <w:t>​</w:t>
      </w:r>
    </w:p>
    <w:p w:rsidR="00CF34BE" w:rsidRDefault="00CF34BE" w:rsidP="006420CF">
      <w:pPr>
        <w:pStyle w:val="a3"/>
        <w:shd w:val="clear" w:color="auto" w:fill="FFFFFF"/>
        <w:bidi/>
        <w:spacing w:before="0" w:beforeAutospacing="0" w:after="150" w:afterAutospacing="0"/>
        <w:ind w:left="288"/>
        <w:textAlignment w:val="baseline"/>
        <w:rPr>
          <w:color w:val="000099"/>
          <w:sz w:val="27"/>
          <w:szCs w:val="27"/>
          <w:rtl/>
        </w:rPr>
      </w:pPr>
      <w:r w:rsidRPr="00BE61D8">
        <w:rPr>
          <w:color w:val="000099"/>
          <w:sz w:val="27"/>
          <w:szCs w:val="27"/>
        </w:rPr>
        <w:t xml:space="preserve">• </w:t>
      </w:r>
      <w:r w:rsidRPr="00BE61D8">
        <w:rPr>
          <w:color w:val="000099"/>
          <w:sz w:val="27"/>
          <w:szCs w:val="27"/>
          <w:rtl/>
        </w:rPr>
        <w:t>عضو مجلس جامعة الملك فيصل</w:t>
      </w:r>
    </w:p>
    <w:p w:rsidR="00E53389" w:rsidRPr="00BE61D8" w:rsidRDefault="00E53389" w:rsidP="00E53389">
      <w:pPr>
        <w:pStyle w:val="a3"/>
        <w:shd w:val="clear" w:color="auto" w:fill="FFFFFF"/>
        <w:bidi/>
        <w:spacing w:before="0" w:beforeAutospacing="0" w:after="150" w:afterAutospacing="0"/>
        <w:ind w:left="288"/>
        <w:textAlignment w:val="baseline"/>
        <w:rPr>
          <w:color w:val="000099"/>
          <w:sz w:val="27"/>
          <w:szCs w:val="27"/>
        </w:rPr>
      </w:pPr>
      <w:r w:rsidRPr="00BE61D8">
        <w:rPr>
          <w:color w:val="000099"/>
          <w:sz w:val="27"/>
          <w:szCs w:val="27"/>
        </w:rPr>
        <w:t xml:space="preserve">• </w:t>
      </w:r>
      <w:r w:rsidRPr="00BE61D8">
        <w:rPr>
          <w:color w:val="000099"/>
          <w:sz w:val="27"/>
          <w:szCs w:val="27"/>
          <w:rtl/>
        </w:rPr>
        <w:t>عضو مجلس الجامعة السعودية الالكترونية</w:t>
      </w:r>
    </w:p>
    <w:p w:rsidR="00CF34BE" w:rsidRPr="00BE61D8" w:rsidRDefault="00CF34BE" w:rsidP="006420CF">
      <w:pPr>
        <w:pStyle w:val="a3"/>
        <w:shd w:val="clear" w:color="auto" w:fill="FFFFFF"/>
        <w:bidi/>
        <w:spacing w:before="0" w:beforeAutospacing="0" w:after="150" w:afterAutospacing="0"/>
        <w:ind w:left="288"/>
        <w:textAlignment w:val="baseline"/>
        <w:rPr>
          <w:color w:val="000099"/>
          <w:sz w:val="27"/>
          <w:szCs w:val="27"/>
        </w:rPr>
      </w:pPr>
      <w:r w:rsidRPr="00BE61D8">
        <w:rPr>
          <w:color w:val="000099"/>
          <w:sz w:val="27"/>
          <w:szCs w:val="27"/>
        </w:rPr>
        <w:t xml:space="preserve">• </w:t>
      </w:r>
      <w:r w:rsidRPr="00BE61D8">
        <w:rPr>
          <w:color w:val="000099"/>
          <w:sz w:val="27"/>
          <w:szCs w:val="27"/>
          <w:rtl/>
        </w:rPr>
        <w:t>عضو مجلس كلية إدارة الأعمال – جامعة الملك فيصل</w:t>
      </w:r>
    </w:p>
    <w:p w:rsidR="00CF34BE" w:rsidRPr="00BE61D8" w:rsidRDefault="00CF34BE" w:rsidP="006420CF">
      <w:pPr>
        <w:pStyle w:val="a3"/>
        <w:shd w:val="clear" w:color="auto" w:fill="FFFFFF"/>
        <w:bidi/>
        <w:spacing w:before="0" w:beforeAutospacing="0" w:after="150" w:afterAutospacing="0"/>
        <w:ind w:left="288"/>
        <w:textAlignment w:val="baseline"/>
        <w:rPr>
          <w:color w:val="000099"/>
          <w:sz w:val="27"/>
          <w:szCs w:val="27"/>
        </w:rPr>
      </w:pPr>
      <w:r w:rsidRPr="00BE61D8">
        <w:rPr>
          <w:color w:val="000099"/>
          <w:sz w:val="27"/>
          <w:szCs w:val="27"/>
        </w:rPr>
        <w:t xml:space="preserve">• </w:t>
      </w:r>
      <w:r w:rsidRPr="00BE61D8">
        <w:rPr>
          <w:color w:val="000099"/>
          <w:sz w:val="27"/>
          <w:szCs w:val="27"/>
          <w:rtl/>
        </w:rPr>
        <w:t>عضو مجلس الدراسات العليا – جامعة الملك فيصل</w:t>
      </w:r>
    </w:p>
    <w:p w:rsidR="00CF34BE" w:rsidRPr="00BE61D8" w:rsidRDefault="00CF34BE" w:rsidP="006420CF">
      <w:pPr>
        <w:pStyle w:val="a3"/>
        <w:shd w:val="clear" w:color="auto" w:fill="FFFFFF"/>
        <w:bidi/>
        <w:spacing w:before="0" w:beforeAutospacing="0" w:after="150" w:afterAutospacing="0"/>
        <w:ind w:left="288"/>
        <w:textAlignment w:val="baseline"/>
        <w:rPr>
          <w:color w:val="000099"/>
          <w:sz w:val="27"/>
          <w:szCs w:val="27"/>
        </w:rPr>
      </w:pPr>
      <w:r w:rsidRPr="00BE61D8">
        <w:rPr>
          <w:color w:val="000099"/>
          <w:sz w:val="27"/>
          <w:szCs w:val="27"/>
        </w:rPr>
        <w:t xml:space="preserve">• </w:t>
      </w:r>
      <w:r w:rsidRPr="00BE61D8">
        <w:rPr>
          <w:color w:val="000099"/>
          <w:sz w:val="27"/>
          <w:szCs w:val="27"/>
          <w:rtl/>
        </w:rPr>
        <w:t>عضو مجلس كلية الطب – جامعة الملك فيصل</w:t>
      </w:r>
    </w:p>
    <w:p w:rsidR="00CF34BE" w:rsidRPr="00BE61D8" w:rsidRDefault="00CF34BE" w:rsidP="006420CF">
      <w:pPr>
        <w:pStyle w:val="a3"/>
        <w:shd w:val="clear" w:color="auto" w:fill="FFFFFF"/>
        <w:bidi/>
        <w:spacing w:before="0" w:beforeAutospacing="0" w:after="150" w:afterAutospacing="0"/>
        <w:ind w:left="288"/>
        <w:textAlignment w:val="baseline"/>
        <w:rPr>
          <w:color w:val="000099"/>
          <w:sz w:val="27"/>
          <w:szCs w:val="27"/>
        </w:rPr>
      </w:pPr>
      <w:r w:rsidRPr="00BE61D8">
        <w:rPr>
          <w:color w:val="000099"/>
          <w:sz w:val="27"/>
          <w:szCs w:val="27"/>
        </w:rPr>
        <w:t xml:space="preserve">• </w:t>
      </w:r>
      <w:r w:rsidRPr="00BE61D8">
        <w:rPr>
          <w:color w:val="000099"/>
          <w:sz w:val="27"/>
          <w:szCs w:val="27"/>
          <w:rtl/>
        </w:rPr>
        <w:t>عضو مجلس كلية الصيدلة الإكلينيكية – جامعة الملك فيصل</w:t>
      </w:r>
    </w:p>
    <w:p w:rsidR="004B2535" w:rsidRPr="00BE61D8" w:rsidRDefault="004B2535" w:rsidP="00CF34BE">
      <w:pPr>
        <w:pStyle w:val="a3"/>
        <w:shd w:val="clear" w:color="auto" w:fill="FFFFFF"/>
        <w:bidi/>
        <w:spacing w:before="0" w:beforeAutospacing="0" w:after="150" w:afterAutospacing="0"/>
        <w:textAlignment w:val="baseline"/>
        <w:rPr>
          <w:color w:val="000099"/>
          <w:sz w:val="5"/>
          <w:szCs w:val="5"/>
          <w:rtl/>
        </w:rPr>
      </w:pPr>
    </w:p>
    <w:p w:rsidR="00CF34BE" w:rsidRPr="00BE61D8" w:rsidRDefault="00CF34BE" w:rsidP="004B2535">
      <w:pPr>
        <w:pStyle w:val="a3"/>
        <w:shd w:val="clear" w:color="auto" w:fill="FFFFFF"/>
        <w:bidi/>
        <w:spacing w:before="0" w:beforeAutospacing="0" w:after="150" w:afterAutospacing="0"/>
        <w:textAlignment w:val="baseline"/>
        <w:rPr>
          <w:b/>
          <w:bCs/>
          <w:color w:val="000099"/>
          <w:sz w:val="27"/>
          <w:szCs w:val="27"/>
        </w:rPr>
      </w:pPr>
      <w:r w:rsidRPr="00BE61D8">
        <w:rPr>
          <w:b/>
          <w:bCs/>
          <w:color w:val="000099"/>
          <w:sz w:val="27"/>
          <w:szCs w:val="27"/>
          <w:rtl/>
        </w:rPr>
        <w:t xml:space="preserve">البحوث </w:t>
      </w:r>
      <w:proofErr w:type="gramStart"/>
      <w:r w:rsidRPr="00BE61D8">
        <w:rPr>
          <w:b/>
          <w:bCs/>
          <w:color w:val="000099"/>
          <w:sz w:val="27"/>
          <w:szCs w:val="27"/>
          <w:rtl/>
        </w:rPr>
        <w:t>المنشورة</w:t>
      </w:r>
      <w:r w:rsidRPr="00BE61D8">
        <w:rPr>
          <w:b/>
          <w:bCs/>
          <w:color w:val="000099"/>
          <w:sz w:val="27"/>
          <w:szCs w:val="27"/>
        </w:rPr>
        <w:t>:​</w:t>
      </w:r>
      <w:proofErr w:type="gramEnd"/>
    </w:p>
    <w:p w:rsidR="00CF34BE" w:rsidRPr="00BE61D8" w:rsidRDefault="00CF34BE" w:rsidP="00CE2CA3">
      <w:pPr>
        <w:pStyle w:val="a3"/>
        <w:shd w:val="clear" w:color="auto" w:fill="FFFFFF"/>
        <w:bidi/>
        <w:spacing w:before="0" w:beforeAutospacing="0" w:after="150" w:afterAutospacing="0"/>
        <w:textAlignment w:val="baseline"/>
        <w:rPr>
          <w:color w:val="000099"/>
          <w:sz w:val="27"/>
          <w:szCs w:val="27"/>
          <w:rtl/>
        </w:rPr>
      </w:pPr>
      <w:r w:rsidRPr="00BE61D8">
        <w:rPr>
          <w:color w:val="000099"/>
          <w:sz w:val="27"/>
          <w:szCs w:val="27"/>
          <w:rtl/>
        </w:rPr>
        <w:t>تم إنجاز العديد من الأبحاث العلمية المحكمة والمنشورة في مجلات علمية محكمة في الداخل والخارج ومن</w:t>
      </w:r>
      <w:r w:rsidR="00CE2CA3" w:rsidRPr="00BE61D8">
        <w:rPr>
          <w:rFonts w:hint="cs"/>
          <w:color w:val="000099"/>
          <w:sz w:val="27"/>
          <w:szCs w:val="27"/>
          <w:rtl/>
        </w:rPr>
        <w:t>ها:</w:t>
      </w:r>
    </w:p>
    <w:tbl>
      <w:tblPr>
        <w:tblStyle w:val="a6"/>
        <w:bidiVisual/>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820"/>
      </w:tblGrid>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 xml:space="preserve">بوشاويش، مصطفى عمر </w:t>
            </w:r>
            <w:proofErr w:type="gramStart"/>
            <w:r w:rsidRPr="00BE61D8">
              <w:rPr>
                <w:color w:val="000099"/>
                <w:sz w:val="27"/>
                <w:szCs w:val="27"/>
                <w:rtl/>
              </w:rPr>
              <w:t>و النجار</w:t>
            </w:r>
            <w:proofErr w:type="gramEnd"/>
            <w:r w:rsidRPr="00BE61D8">
              <w:rPr>
                <w:color w:val="000099"/>
                <w:sz w:val="27"/>
                <w:szCs w:val="27"/>
                <w:rtl/>
              </w:rPr>
              <w:t>، عبدالله عمر (2009)، استخدام الشبكات العصبية والأساليب الإحصائية الأخرى في تحليل السلاسل الزمنية والتنبؤ بها لسوق الأسهم السعودية، مرسل للنشر إلى مجلة الجامعة الأردنية – عمان الأردن</w:t>
            </w:r>
            <w:r w:rsidRPr="00BE61D8">
              <w:rPr>
                <w:color w:val="000099"/>
                <w:sz w:val="27"/>
                <w:szCs w:val="27"/>
              </w:rPr>
              <w:t>.   </w:t>
            </w:r>
          </w:p>
          <w:p w:rsidR="00917EB7" w:rsidRPr="00BE61D8" w:rsidRDefault="00917EB7" w:rsidP="00917EB7">
            <w:pPr>
              <w:pStyle w:val="a3"/>
              <w:shd w:val="clear" w:color="auto" w:fill="FFFFFF"/>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 xml:space="preserve">النجار، </w:t>
            </w:r>
            <w:proofErr w:type="gramStart"/>
            <w:r w:rsidRPr="00BE61D8">
              <w:rPr>
                <w:color w:val="000099"/>
                <w:sz w:val="27"/>
                <w:szCs w:val="27"/>
                <w:rtl/>
              </w:rPr>
              <w:t>عبدالله</w:t>
            </w:r>
            <w:proofErr w:type="gramEnd"/>
            <w:r w:rsidRPr="00BE61D8">
              <w:rPr>
                <w:color w:val="000099"/>
                <w:sz w:val="27"/>
                <w:szCs w:val="27"/>
                <w:rtl/>
              </w:rPr>
              <w:t xml:space="preserve"> عمر و بوشاويش، مصطفى عمر (2009)، التحليل الإحصائي للعوائد اليومية لمؤشر الأسعار في سوق الأسهم السعودية والتنبؤ بها باستخدام منهجية يوكس جيتكينز، مرسل للنشر إلى مجلة الجامعة الأردنية – عمان الأردن</w:t>
            </w:r>
            <w:r w:rsidRPr="00BE61D8">
              <w:rPr>
                <w:color w:val="000099"/>
                <w:sz w:val="27"/>
                <w:szCs w:val="27"/>
              </w:rPr>
              <w:t>.   </w:t>
            </w:r>
          </w:p>
          <w:p w:rsidR="00917EB7" w:rsidRPr="00BE61D8" w:rsidRDefault="00917EB7" w:rsidP="00917EB7">
            <w:pPr>
              <w:pStyle w:val="a3"/>
              <w:shd w:val="clear" w:color="auto" w:fill="FFFFFF"/>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 xml:space="preserve">النجار، عبدالله عمر (2008)، </w:t>
            </w:r>
            <w:proofErr w:type="gramStart"/>
            <w:r w:rsidRPr="00BE61D8">
              <w:rPr>
                <w:color w:val="000099"/>
                <w:sz w:val="27"/>
                <w:szCs w:val="27"/>
                <w:rtl/>
              </w:rPr>
              <w:t>دراسة ،</w:t>
            </w:r>
            <w:proofErr w:type="gramEnd"/>
            <w:r w:rsidRPr="00BE61D8">
              <w:rPr>
                <w:color w:val="000099"/>
                <w:sz w:val="27"/>
                <w:szCs w:val="27"/>
                <w:rtl/>
              </w:rPr>
              <w:t xml:space="preserve"> تحليلية للخصائص الإحصائية لتوزيع درجات شهادة الثانوية العامة (بنين) في محافظة الأحساء، مجلة مركز بحوث كلية التربية، جامعة الملك سعود</w:t>
            </w:r>
            <w:r w:rsidRPr="00BE61D8">
              <w:rPr>
                <w:color w:val="000099"/>
                <w:sz w:val="27"/>
                <w:szCs w:val="27"/>
              </w:rPr>
              <w:t> </w:t>
            </w:r>
            <w:r w:rsidRPr="00BE61D8">
              <w:rPr>
                <w:rFonts w:hint="cs"/>
                <w:color w:val="000099"/>
                <w:sz w:val="27"/>
                <w:szCs w:val="27"/>
                <w:rtl/>
              </w:rPr>
              <w:t>.</w:t>
            </w:r>
          </w:p>
          <w:p w:rsidR="00917EB7" w:rsidRPr="00BE61D8" w:rsidRDefault="00917EB7" w:rsidP="00917EB7">
            <w:pPr>
              <w:pStyle w:val="a3"/>
              <w:shd w:val="clear" w:color="auto" w:fill="FFFFFF"/>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917EB7" w:rsidRPr="00BE61D8" w:rsidRDefault="00A751DB" w:rsidP="006420CF">
            <w:pPr>
              <w:pStyle w:val="a3"/>
              <w:bidi/>
              <w:spacing w:before="0" w:beforeAutospacing="0" w:after="0" w:afterAutospacing="0"/>
              <w:textAlignment w:val="baseline"/>
              <w:rPr>
                <w:color w:val="000099"/>
                <w:sz w:val="27"/>
                <w:szCs w:val="27"/>
                <w:rtl/>
              </w:rPr>
            </w:pPr>
            <w:r w:rsidRPr="00BE61D8">
              <w:rPr>
                <w:color w:val="000099"/>
                <w:sz w:val="27"/>
                <w:szCs w:val="27"/>
                <w:rtl/>
              </w:rPr>
              <w:t xml:space="preserve">النجار، </w:t>
            </w:r>
            <w:proofErr w:type="gramStart"/>
            <w:r w:rsidRPr="00BE61D8">
              <w:rPr>
                <w:color w:val="000099"/>
                <w:sz w:val="27"/>
                <w:szCs w:val="27"/>
                <w:rtl/>
              </w:rPr>
              <w:t>عبدالله</w:t>
            </w:r>
            <w:proofErr w:type="gramEnd"/>
            <w:r w:rsidRPr="00BE61D8">
              <w:rPr>
                <w:color w:val="000099"/>
                <w:sz w:val="27"/>
                <w:szCs w:val="27"/>
                <w:rtl/>
              </w:rPr>
              <w:t xml:space="preserve"> عمر (2008)، استخدام بعض النماذج الإحصائية في تقدير عدد حوادث السيارات في المملكة العربية السعودية وفقا لأسباب حدوثها، مجلة البحوث الأمنية – مركز البحوث والدراسات بكلية </w:t>
            </w:r>
          </w:p>
          <w:p w:rsidR="00917EB7" w:rsidRPr="00BE61D8" w:rsidRDefault="00A751DB" w:rsidP="00BA1021">
            <w:pPr>
              <w:pStyle w:val="a3"/>
              <w:bidi/>
              <w:spacing w:before="0" w:beforeAutospacing="0" w:after="0" w:afterAutospacing="0"/>
              <w:textAlignment w:val="baseline"/>
              <w:rPr>
                <w:color w:val="000099"/>
                <w:sz w:val="27"/>
                <w:szCs w:val="27"/>
                <w:rtl/>
              </w:rPr>
            </w:pPr>
            <w:r w:rsidRPr="00BE61D8">
              <w:rPr>
                <w:color w:val="000099"/>
                <w:sz w:val="27"/>
                <w:szCs w:val="27"/>
                <w:rtl/>
              </w:rPr>
              <w:t>الملك فهد الأمنية، الرياض</w:t>
            </w:r>
            <w:r w:rsidRPr="00BE61D8">
              <w:rPr>
                <w:color w:val="000099"/>
                <w:sz w:val="27"/>
                <w:szCs w:val="27"/>
              </w:rPr>
              <w:t>.  </w:t>
            </w:r>
          </w:p>
          <w:p w:rsidR="00BA1021" w:rsidRPr="00BE61D8" w:rsidRDefault="00BA1021" w:rsidP="00BA1021">
            <w:pPr>
              <w:pStyle w:val="a3"/>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 xml:space="preserve">النجار، عبدالله عمر (2007)، دراسة تحليلية لقوة الاختبار الإحصائي في البحوث الإدارية المنشورة، مجلة جامعة الملك فيصل –العلوم الإنسانية والإدارية – المجلد </w:t>
            </w:r>
            <w:proofErr w:type="gramStart"/>
            <w:r w:rsidRPr="00BE61D8">
              <w:rPr>
                <w:color w:val="000099"/>
                <w:sz w:val="27"/>
                <w:szCs w:val="27"/>
                <w:rtl/>
              </w:rPr>
              <w:t>7 ،</w:t>
            </w:r>
            <w:proofErr w:type="gramEnd"/>
            <w:r w:rsidRPr="00BE61D8">
              <w:rPr>
                <w:color w:val="000099"/>
                <w:sz w:val="27"/>
                <w:szCs w:val="27"/>
                <w:rtl/>
              </w:rPr>
              <w:t xml:space="preserve"> العدد 2 - مارس 2007م</w:t>
            </w:r>
            <w:r w:rsidRPr="00BE61D8">
              <w:rPr>
                <w:rFonts w:hint="cs"/>
                <w:color w:val="000099"/>
                <w:sz w:val="27"/>
                <w:szCs w:val="27"/>
                <w:rtl/>
              </w:rPr>
              <w:t>.</w:t>
            </w:r>
            <w:r w:rsidRPr="00BE61D8">
              <w:rPr>
                <w:color w:val="000099"/>
                <w:sz w:val="27"/>
                <w:szCs w:val="27"/>
              </w:rPr>
              <w:t>  </w:t>
            </w:r>
          </w:p>
          <w:p w:rsidR="00917EB7" w:rsidRPr="00BE61D8" w:rsidRDefault="00917EB7" w:rsidP="00917EB7">
            <w:pPr>
              <w:pStyle w:val="a3"/>
              <w:shd w:val="clear" w:color="auto" w:fill="FFFFFF"/>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 xml:space="preserve">النجار، </w:t>
            </w:r>
            <w:proofErr w:type="gramStart"/>
            <w:r w:rsidRPr="00BE61D8">
              <w:rPr>
                <w:color w:val="000099"/>
                <w:sz w:val="27"/>
                <w:szCs w:val="27"/>
                <w:rtl/>
              </w:rPr>
              <w:t>عبدالله</w:t>
            </w:r>
            <w:proofErr w:type="gramEnd"/>
            <w:r w:rsidRPr="00BE61D8">
              <w:rPr>
                <w:color w:val="000099"/>
                <w:sz w:val="27"/>
                <w:szCs w:val="27"/>
                <w:rtl/>
              </w:rPr>
              <w:t xml:space="preserve"> عمر و أحمد، رأفت (2007)، تفعيل تأمين السيارات لمواكبة متطلبات التنمية الاقتصادية فى المملكة العربية السعودية. "تحليل كمي"، المجلة العلمية لكلية التجارة – جامعة </w:t>
            </w:r>
            <w:proofErr w:type="gramStart"/>
            <w:r w:rsidRPr="00BE61D8">
              <w:rPr>
                <w:color w:val="000099"/>
                <w:sz w:val="27"/>
                <w:szCs w:val="27"/>
                <w:rtl/>
              </w:rPr>
              <w:t>الازهر ،</w:t>
            </w:r>
            <w:proofErr w:type="gramEnd"/>
            <w:r w:rsidRPr="00BE61D8">
              <w:rPr>
                <w:color w:val="000099"/>
                <w:sz w:val="27"/>
                <w:szCs w:val="27"/>
                <w:rtl/>
              </w:rPr>
              <w:t xml:space="preserve"> جمهورية مصر العربية</w:t>
            </w:r>
            <w:r w:rsidRPr="00BE61D8">
              <w:rPr>
                <w:color w:val="000099"/>
                <w:sz w:val="27"/>
                <w:szCs w:val="27"/>
              </w:rPr>
              <w:t>. </w:t>
            </w:r>
          </w:p>
          <w:p w:rsidR="00917EB7" w:rsidRPr="00BE61D8" w:rsidRDefault="00917EB7" w:rsidP="00917EB7">
            <w:pPr>
              <w:pStyle w:val="a3"/>
              <w:shd w:val="clear" w:color="auto" w:fill="FFFFFF"/>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 xml:space="preserve">النجار، </w:t>
            </w:r>
            <w:proofErr w:type="gramStart"/>
            <w:r w:rsidRPr="00BE61D8">
              <w:rPr>
                <w:color w:val="000099"/>
                <w:sz w:val="27"/>
                <w:szCs w:val="27"/>
                <w:rtl/>
              </w:rPr>
              <w:t>عبدالله</w:t>
            </w:r>
            <w:proofErr w:type="gramEnd"/>
            <w:r w:rsidRPr="00BE61D8">
              <w:rPr>
                <w:color w:val="000099"/>
                <w:sz w:val="27"/>
                <w:szCs w:val="27"/>
                <w:rtl/>
              </w:rPr>
              <w:t xml:space="preserve"> عمر و الدسوقي، محمد زايد (2006)، تأثير تكرار القيم المنطبقة للمتغير المستقل على بعض المؤشرات الإحصائية لخط الإنحدار البسيط، المجلة العلمية لكلية التجارة – جامعة الازهر، جمهورية مصر العربية</w:t>
            </w:r>
            <w:r w:rsidRPr="00BE61D8">
              <w:rPr>
                <w:color w:val="000099"/>
                <w:sz w:val="27"/>
                <w:szCs w:val="27"/>
              </w:rPr>
              <w:t>.  </w:t>
            </w:r>
          </w:p>
          <w:p w:rsidR="00917EB7" w:rsidRPr="00BE61D8" w:rsidRDefault="00917EB7" w:rsidP="00917EB7">
            <w:pPr>
              <w:pStyle w:val="a3"/>
              <w:shd w:val="clear" w:color="auto" w:fill="FFFFFF"/>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 xml:space="preserve">النجار، </w:t>
            </w:r>
            <w:proofErr w:type="gramStart"/>
            <w:r w:rsidRPr="00BE61D8">
              <w:rPr>
                <w:color w:val="000099"/>
                <w:sz w:val="27"/>
                <w:szCs w:val="27"/>
                <w:rtl/>
              </w:rPr>
              <w:t>عبدالله</w:t>
            </w:r>
            <w:proofErr w:type="gramEnd"/>
            <w:r w:rsidRPr="00BE61D8">
              <w:rPr>
                <w:color w:val="000099"/>
                <w:sz w:val="27"/>
                <w:szCs w:val="27"/>
                <w:rtl/>
              </w:rPr>
              <w:t xml:space="preserve"> عمر (2005)، الدلالة الإحصائية والدلالة العملية لاختبار كا2 في البحوث الإدارية المنشورة– دراسة تقويمية، المجلة العربية للعلوم الإدارية – مجلس النشر العلمي – جامعة الكويت – العدد الثاني مايو 2005م</w:t>
            </w:r>
            <w:r w:rsidRPr="00BE61D8">
              <w:rPr>
                <w:color w:val="000099"/>
                <w:sz w:val="27"/>
                <w:szCs w:val="27"/>
              </w:rPr>
              <w:t>. </w:t>
            </w:r>
          </w:p>
          <w:p w:rsidR="00917EB7" w:rsidRPr="00BE61D8" w:rsidRDefault="00917EB7" w:rsidP="00917EB7">
            <w:pPr>
              <w:pStyle w:val="a3"/>
              <w:shd w:val="clear" w:color="auto" w:fill="FFFFFF"/>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bidi/>
              <w:spacing w:before="0" w:beforeAutospacing="0" w:after="0" w:afterAutospacing="0"/>
              <w:textAlignment w:val="baseline"/>
              <w:rPr>
                <w:color w:val="000099"/>
                <w:sz w:val="27"/>
                <w:szCs w:val="27"/>
                <w:rtl/>
              </w:rPr>
            </w:pPr>
            <w:r w:rsidRPr="00BE61D8">
              <w:rPr>
                <w:color w:val="000099"/>
                <w:sz w:val="27"/>
                <w:szCs w:val="27"/>
                <w:rtl/>
              </w:rPr>
              <w:t xml:space="preserve">السعادات، </w:t>
            </w:r>
            <w:proofErr w:type="gramStart"/>
            <w:r w:rsidRPr="00BE61D8">
              <w:rPr>
                <w:color w:val="000099"/>
                <w:sz w:val="27"/>
                <w:szCs w:val="27"/>
                <w:rtl/>
              </w:rPr>
              <w:t>عبدالله</w:t>
            </w:r>
            <w:proofErr w:type="gramEnd"/>
            <w:r w:rsidRPr="00BE61D8">
              <w:rPr>
                <w:color w:val="000099"/>
                <w:sz w:val="27"/>
                <w:szCs w:val="27"/>
                <w:rtl/>
              </w:rPr>
              <w:t xml:space="preserve"> ابراهيم و النجار، عبدالله عمر (2005)، اتجاهات اعضاء هيئة التدريس بكلية التربية بجامعة الملك فيصل نحو الاختبارات التحصيلية، مجلة مركز البحوث التربوية – جامعة قطر – العدد السابع والعشرون – يناير 2005م (باللغة الإنجليزية)</w:t>
            </w:r>
            <w:r w:rsidRPr="00BE61D8">
              <w:rPr>
                <w:rFonts w:hint="cs"/>
                <w:color w:val="000099"/>
                <w:sz w:val="27"/>
                <w:szCs w:val="27"/>
                <w:rtl/>
              </w:rPr>
              <w:t>.</w:t>
            </w: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النجار، عبداله عمر (2002)، إشكاليات تحديد الأسلوب الإحصائي المناسب في البحوث والدراسات الإنسانية لدى أعضاء هيئة التدريس في جامعة الملك فيصل، مجلة جامعة الملك سعود – العلوم التربوية والدراسات الإسلامية – كلية التربيــة، الرياض، يونيو 2002، العدد 15</w:t>
            </w:r>
            <w:r w:rsidRPr="00BE61D8">
              <w:rPr>
                <w:color w:val="000099"/>
                <w:sz w:val="27"/>
                <w:szCs w:val="27"/>
              </w:rPr>
              <w:t>.  </w:t>
            </w:r>
          </w:p>
          <w:p w:rsidR="00917EB7" w:rsidRPr="00BE61D8" w:rsidRDefault="00917EB7" w:rsidP="00917EB7">
            <w:pPr>
              <w:pStyle w:val="a3"/>
              <w:shd w:val="clear" w:color="auto" w:fill="FFFFFF"/>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النجار، عبداله عمر (2002)، إشكاليات تحديد الأسلوب الإحصائي المناسب في البحوث والدراسات الإنسانية لدى أعضاء هيئة التدريس في جامعة الملك فيصل، مجلة جامعة الملك سعود – العلوم التربوية والدراسات الإسلامية – كلية التربيــة، الرياض، يونيو 2002، العدد 15</w:t>
            </w:r>
            <w:r w:rsidRPr="00BE61D8">
              <w:rPr>
                <w:color w:val="000099"/>
                <w:sz w:val="27"/>
                <w:szCs w:val="27"/>
              </w:rPr>
              <w:t>.  </w:t>
            </w:r>
          </w:p>
          <w:p w:rsidR="00917EB7" w:rsidRPr="00BE61D8" w:rsidRDefault="00917EB7" w:rsidP="00917EB7">
            <w:pPr>
              <w:pStyle w:val="a3"/>
              <w:shd w:val="clear" w:color="auto" w:fill="FFFFFF"/>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bidi/>
              <w:spacing w:before="0" w:beforeAutospacing="0" w:after="0" w:afterAutospacing="0"/>
              <w:textAlignment w:val="baseline"/>
              <w:rPr>
                <w:color w:val="000099"/>
                <w:sz w:val="27"/>
                <w:szCs w:val="27"/>
                <w:rtl/>
              </w:rPr>
            </w:pPr>
            <w:r w:rsidRPr="00BE61D8">
              <w:rPr>
                <w:color w:val="000099"/>
                <w:sz w:val="27"/>
                <w:szCs w:val="27"/>
                <w:rtl/>
              </w:rPr>
              <w:t xml:space="preserve">النجار، عبدالله عمر (2002)، الصعوبات التي تواجه الباحثين في بناء الاستبانة واستخدامها كوسيلة لجمع البيانات، مجلة الدراسات والبحوث التجارية – جامعة الزقازيق / فرع </w:t>
            </w:r>
            <w:proofErr w:type="gramStart"/>
            <w:r w:rsidRPr="00BE61D8">
              <w:rPr>
                <w:color w:val="000099"/>
                <w:sz w:val="27"/>
                <w:szCs w:val="27"/>
                <w:rtl/>
              </w:rPr>
              <w:t>بنها ،</w:t>
            </w:r>
            <w:proofErr w:type="gramEnd"/>
            <w:r w:rsidRPr="00BE61D8">
              <w:rPr>
                <w:color w:val="000099"/>
                <w:sz w:val="27"/>
                <w:szCs w:val="27"/>
                <w:rtl/>
              </w:rPr>
              <w:t xml:space="preserve"> كلية التجارة، جمهورية مصر العربية، يناير 2002، العدد </w:t>
            </w:r>
            <w:r w:rsidRPr="00BE61D8">
              <w:rPr>
                <w:rFonts w:hint="cs"/>
                <w:color w:val="000099"/>
                <w:sz w:val="27"/>
                <w:szCs w:val="27"/>
                <w:rtl/>
              </w:rPr>
              <w:t>(122).</w:t>
            </w:r>
          </w:p>
          <w:p w:rsidR="00917EB7" w:rsidRPr="00BE61D8" w:rsidRDefault="00917EB7" w:rsidP="00917EB7">
            <w:pPr>
              <w:pStyle w:val="a3"/>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 xml:space="preserve">النجار، </w:t>
            </w:r>
            <w:proofErr w:type="gramStart"/>
            <w:r w:rsidRPr="00BE61D8">
              <w:rPr>
                <w:color w:val="000099"/>
                <w:sz w:val="27"/>
                <w:szCs w:val="27"/>
                <w:rtl/>
              </w:rPr>
              <w:t>عبدالله</w:t>
            </w:r>
            <w:proofErr w:type="gramEnd"/>
            <w:r w:rsidRPr="00BE61D8">
              <w:rPr>
                <w:color w:val="000099"/>
                <w:sz w:val="27"/>
                <w:szCs w:val="27"/>
                <w:rtl/>
              </w:rPr>
              <w:t xml:space="preserve"> عمر (2002)، الإنترنت في الجامعات المراكز البحثية في المملكة العربية السعودية، المؤتمر السنوي الأول لتكنولوجيا المعلومات والتنمية الإدارية – نحو منظمة رقمية 1-4 أكتوبر 2002م 24-27/7/1423هـ. شرم الشيخ – جمهورية مصر </w:t>
            </w:r>
            <w:proofErr w:type="gramStart"/>
            <w:r w:rsidRPr="00BE61D8">
              <w:rPr>
                <w:color w:val="000099"/>
                <w:sz w:val="27"/>
                <w:szCs w:val="27"/>
                <w:rtl/>
              </w:rPr>
              <w:t>العربية</w:t>
            </w:r>
            <w:r w:rsidRPr="00BE61D8">
              <w:rPr>
                <w:color w:val="000099"/>
                <w:sz w:val="27"/>
                <w:szCs w:val="27"/>
              </w:rPr>
              <w:t>.  </w:t>
            </w:r>
            <w:proofErr w:type="gramEnd"/>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 xml:space="preserve">النجار، عبدالله عمر (2001)، القيمة التنبؤية لمعايير القبول بجامعة الملك فيصل، المجلة التربوية – جامعة </w:t>
            </w:r>
            <w:proofErr w:type="gramStart"/>
            <w:r w:rsidRPr="00BE61D8">
              <w:rPr>
                <w:color w:val="000099"/>
                <w:sz w:val="27"/>
                <w:szCs w:val="27"/>
                <w:rtl/>
              </w:rPr>
              <w:t>الكويت ،</w:t>
            </w:r>
            <w:proofErr w:type="gramEnd"/>
            <w:r w:rsidRPr="00BE61D8">
              <w:rPr>
                <w:color w:val="000099"/>
                <w:sz w:val="27"/>
                <w:szCs w:val="27"/>
                <w:rtl/>
              </w:rPr>
              <w:t xml:space="preserve"> الكويت ، ربيع 2001م ، العدد 59 (15) ص ص 217-256</w:t>
            </w:r>
            <w:r w:rsidRPr="00BE61D8">
              <w:rPr>
                <w:color w:val="000099"/>
                <w:sz w:val="27"/>
                <w:szCs w:val="27"/>
              </w:rPr>
              <w:t>.  </w:t>
            </w:r>
          </w:p>
          <w:p w:rsidR="00917EB7" w:rsidRPr="00BE61D8" w:rsidRDefault="00917EB7" w:rsidP="00917EB7">
            <w:pPr>
              <w:pStyle w:val="a3"/>
              <w:shd w:val="clear" w:color="auto" w:fill="FFFFFF"/>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 xml:space="preserve">النجار، عبدالله عمر (2001)، واقع استخدام الإنترنت في البحث العلمي لدى أعضاء هيئة التدريس بجامعة الملك فيصل، مجلة مركز البحوث </w:t>
            </w:r>
            <w:proofErr w:type="gramStart"/>
            <w:r w:rsidRPr="00BE61D8">
              <w:rPr>
                <w:color w:val="000099"/>
                <w:sz w:val="27"/>
                <w:szCs w:val="27"/>
                <w:rtl/>
              </w:rPr>
              <w:t>التربوية ،</w:t>
            </w:r>
            <w:proofErr w:type="gramEnd"/>
            <w:r w:rsidRPr="00BE61D8">
              <w:rPr>
                <w:color w:val="000099"/>
                <w:sz w:val="27"/>
                <w:szCs w:val="27"/>
                <w:rtl/>
              </w:rPr>
              <w:t xml:space="preserve"> جامعة قطر ، يناير 2001 ، العدد 19 (10) ، ص ص 135-160</w:t>
            </w:r>
            <w:r w:rsidRPr="00BE61D8">
              <w:rPr>
                <w:color w:val="000099"/>
                <w:sz w:val="27"/>
                <w:szCs w:val="27"/>
              </w:rPr>
              <w:t>.  </w:t>
            </w:r>
          </w:p>
          <w:p w:rsidR="00917EB7" w:rsidRPr="00BE61D8" w:rsidRDefault="00917EB7" w:rsidP="00917EB7">
            <w:pPr>
              <w:pStyle w:val="a3"/>
              <w:shd w:val="clear" w:color="auto" w:fill="FFFFFF"/>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917EB7" w:rsidRPr="00BE61D8" w:rsidRDefault="00A751DB" w:rsidP="00A53D28">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 xml:space="preserve">الملحم، عبدالعزيز عبدالمحسن و النجار، عبدالله عمر (2001)، النشر الإلكتروني والمجتمع الأكاديمي، الندوة السعودية الأولى للنشر العلمي، جامعة الملك </w:t>
            </w:r>
            <w:proofErr w:type="gramStart"/>
            <w:r w:rsidRPr="00BE61D8">
              <w:rPr>
                <w:color w:val="000099"/>
                <w:sz w:val="27"/>
                <w:szCs w:val="27"/>
                <w:rtl/>
              </w:rPr>
              <w:t>سعود ،</w:t>
            </w:r>
            <w:proofErr w:type="gramEnd"/>
            <w:r w:rsidRPr="00BE61D8">
              <w:rPr>
                <w:color w:val="000099"/>
                <w:sz w:val="27"/>
                <w:szCs w:val="27"/>
                <w:rtl/>
              </w:rPr>
              <w:t xml:space="preserve"> الرياض 24-26/11/1421هـ</w:t>
            </w:r>
            <w:r w:rsidRPr="00BE61D8">
              <w:rPr>
                <w:color w:val="000099"/>
                <w:sz w:val="27"/>
                <w:szCs w:val="27"/>
              </w:rPr>
              <w:t>.  </w:t>
            </w:r>
          </w:p>
          <w:p w:rsidR="0068712F" w:rsidRPr="00BE61D8" w:rsidRDefault="0068712F" w:rsidP="0068712F">
            <w:pPr>
              <w:pStyle w:val="a3"/>
              <w:shd w:val="clear" w:color="auto" w:fill="FFFFFF"/>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النجار، عبدالله عمر و الملحم، عبدالعزيز عبدالمحسن (2001)، تأثير عولمة المعلومات على المنظومات البحثية، ندوة العولمة والتعليم العالي والبحث العلمي في الوطن العربي تونس 22-26/8/1421</w:t>
            </w:r>
            <w:proofErr w:type="gramStart"/>
            <w:r w:rsidRPr="00BE61D8">
              <w:rPr>
                <w:color w:val="000099"/>
                <w:sz w:val="27"/>
                <w:szCs w:val="27"/>
                <w:rtl/>
              </w:rPr>
              <w:t>هـ</w:t>
            </w:r>
            <w:r w:rsidRPr="00BE61D8">
              <w:rPr>
                <w:color w:val="000099"/>
                <w:sz w:val="27"/>
                <w:szCs w:val="27"/>
              </w:rPr>
              <w:t xml:space="preserve"> .</w:t>
            </w:r>
            <w:proofErr w:type="gramEnd"/>
            <w:r w:rsidRPr="00BE61D8">
              <w:rPr>
                <w:color w:val="000099"/>
                <w:sz w:val="27"/>
                <w:szCs w:val="27"/>
              </w:rPr>
              <w:t> </w:t>
            </w:r>
          </w:p>
          <w:p w:rsidR="00917EB7" w:rsidRPr="00BE61D8" w:rsidRDefault="00917EB7" w:rsidP="00917EB7">
            <w:pPr>
              <w:pStyle w:val="a3"/>
              <w:shd w:val="clear" w:color="auto" w:fill="FFFFFF"/>
              <w:bidi/>
              <w:spacing w:before="0" w:beforeAutospacing="0" w:after="0" w:afterAutospacing="0"/>
              <w:textAlignment w:val="baseline"/>
              <w:rPr>
                <w:color w:val="000099"/>
                <w:sz w:val="27"/>
                <w:szCs w:val="27"/>
                <w:rtl/>
              </w:rPr>
            </w:pPr>
          </w:p>
        </w:tc>
      </w:tr>
      <w:tr w:rsidR="00BE61D8"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 xml:space="preserve">النجار، عبدالله عمر و الحليبي، عبداللطيف حمد (1999)، اتخاذ القرارات الإدارية والأكاديمية لدى رؤساء الأقسام بالكليات والجامعات السعودية، المجلة العربية </w:t>
            </w:r>
            <w:proofErr w:type="gramStart"/>
            <w:r w:rsidRPr="00BE61D8">
              <w:rPr>
                <w:color w:val="000099"/>
                <w:sz w:val="27"/>
                <w:szCs w:val="27"/>
                <w:rtl/>
              </w:rPr>
              <w:t>للتربية ،</w:t>
            </w:r>
            <w:proofErr w:type="gramEnd"/>
            <w:r w:rsidRPr="00BE61D8">
              <w:rPr>
                <w:color w:val="000099"/>
                <w:sz w:val="27"/>
                <w:szCs w:val="27"/>
                <w:rtl/>
              </w:rPr>
              <w:t xml:space="preserve"> المنظمة العربية للتربية والثقافة والعلوم ، تونس ، ديسمبر 1999، 19 (2) ، ص ص 32 – 61</w:t>
            </w:r>
            <w:r w:rsidRPr="00BE61D8">
              <w:rPr>
                <w:color w:val="000099"/>
                <w:sz w:val="27"/>
                <w:szCs w:val="27"/>
              </w:rPr>
              <w:t>.  </w:t>
            </w:r>
          </w:p>
          <w:p w:rsidR="00917EB7" w:rsidRPr="00BE61D8" w:rsidRDefault="00917EB7" w:rsidP="00917EB7">
            <w:pPr>
              <w:pStyle w:val="a3"/>
              <w:shd w:val="clear" w:color="auto" w:fill="FFFFFF"/>
              <w:bidi/>
              <w:spacing w:before="0" w:beforeAutospacing="0" w:after="0" w:afterAutospacing="0"/>
              <w:textAlignment w:val="baseline"/>
              <w:rPr>
                <w:color w:val="000099"/>
                <w:sz w:val="27"/>
                <w:szCs w:val="27"/>
                <w:rtl/>
              </w:rPr>
            </w:pPr>
          </w:p>
        </w:tc>
      </w:tr>
      <w:tr w:rsidR="00A751DB" w:rsidRPr="00BE61D8" w:rsidTr="006070F9">
        <w:tc>
          <w:tcPr>
            <w:tcW w:w="756" w:type="dxa"/>
            <w:tcFitText/>
          </w:tcPr>
          <w:p w:rsidR="00A751DB" w:rsidRPr="00BE61D8" w:rsidRDefault="00A751DB" w:rsidP="006420CF">
            <w:pPr>
              <w:pStyle w:val="a3"/>
              <w:numPr>
                <w:ilvl w:val="0"/>
                <w:numId w:val="23"/>
              </w:numPr>
              <w:spacing w:before="0" w:beforeAutospacing="0" w:after="0" w:afterAutospacing="0"/>
              <w:jc w:val="right"/>
              <w:textAlignment w:val="baseline"/>
              <w:rPr>
                <w:color w:val="000099"/>
                <w:sz w:val="27"/>
                <w:szCs w:val="27"/>
                <w:rtl/>
              </w:rPr>
            </w:pPr>
          </w:p>
        </w:tc>
        <w:tc>
          <w:tcPr>
            <w:tcW w:w="8820" w:type="dxa"/>
          </w:tcPr>
          <w:p w:rsidR="00A751DB" w:rsidRPr="00BE61D8" w:rsidRDefault="00A751DB" w:rsidP="006420CF">
            <w:pPr>
              <w:pStyle w:val="a3"/>
              <w:shd w:val="clear" w:color="auto" w:fill="FFFFFF"/>
              <w:bidi/>
              <w:spacing w:before="0" w:beforeAutospacing="0" w:after="0" w:afterAutospacing="0"/>
              <w:textAlignment w:val="baseline"/>
              <w:rPr>
                <w:color w:val="000099"/>
                <w:sz w:val="27"/>
                <w:szCs w:val="27"/>
                <w:rtl/>
              </w:rPr>
            </w:pPr>
            <w:r w:rsidRPr="00BE61D8">
              <w:rPr>
                <w:color w:val="000099"/>
                <w:sz w:val="27"/>
                <w:szCs w:val="27"/>
                <w:rtl/>
              </w:rPr>
              <w:t xml:space="preserve">النجار، عبدالله عمر و الهابس، عبدالله عبدالعزيز (1998)، الأبحاث التربوية ومدى الاستفادة من نتائجها كما يدركها المعلمون بالمدارس السعودية، مؤتمر البحث التربوي في الوطن </w:t>
            </w:r>
            <w:proofErr w:type="gramStart"/>
            <w:r w:rsidRPr="00BE61D8">
              <w:rPr>
                <w:color w:val="000099"/>
                <w:sz w:val="27"/>
                <w:szCs w:val="27"/>
                <w:rtl/>
              </w:rPr>
              <w:t>العربي :</w:t>
            </w:r>
            <w:proofErr w:type="gramEnd"/>
            <w:r w:rsidRPr="00BE61D8">
              <w:rPr>
                <w:color w:val="000099"/>
                <w:sz w:val="27"/>
                <w:szCs w:val="27"/>
                <w:rtl/>
              </w:rPr>
              <w:t xml:space="preserve"> إلى أين – المركز الوطني لتنمية الموارد البشرية ، المملكة الأردنية الهاشمية ، نوفمبر 1998م ، ص ص 513 – 532</w:t>
            </w:r>
            <w:r w:rsidRPr="00BE61D8">
              <w:rPr>
                <w:color w:val="000099"/>
                <w:sz w:val="27"/>
                <w:szCs w:val="27"/>
              </w:rPr>
              <w:t>.  </w:t>
            </w:r>
          </w:p>
        </w:tc>
      </w:tr>
    </w:tbl>
    <w:p w:rsidR="002A721E" w:rsidRPr="00BE61D8" w:rsidRDefault="002A721E" w:rsidP="002A721E">
      <w:pPr>
        <w:pStyle w:val="a3"/>
        <w:shd w:val="clear" w:color="auto" w:fill="FFFFFF"/>
        <w:bidi/>
        <w:spacing w:before="0" w:beforeAutospacing="0" w:after="150" w:afterAutospacing="0"/>
        <w:textAlignment w:val="baseline"/>
        <w:rPr>
          <w:color w:val="000099"/>
          <w:sz w:val="27"/>
          <w:szCs w:val="27"/>
          <w:rtl/>
        </w:rPr>
      </w:pPr>
    </w:p>
    <w:p w:rsidR="00CF34BE" w:rsidRPr="00BE61D8" w:rsidRDefault="00CF34BE" w:rsidP="00332AFF">
      <w:pPr>
        <w:pStyle w:val="a3"/>
        <w:shd w:val="clear" w:color="auto" w:fill="FFFFFF"/>
        <w:bidi/>
        <w:spacing w:before="0" w:beforeAutospacing="0" w:after="150" w:afterAutospacing="0"/>
        <w:textAlignment w:val="baseline"/>
        <w:rPr>
          <w:b/>
          <w:bCs/>
          <w:color w:val="000099"/>
          <w:sz w:val="27"/>
          <w:szCs w:val="27"/>
        </w:rPr>
      </w:pPr>
      <w:r w:rsidRPr="00BE61D8">
        <w:rPr>
          <w:color w:val="000099"/>
          <w:sz w:val="27"/>
          <w:szCs w:val="27"/>
          <w:rtl/>
        </w:rPr>
        <w:t>​</w:t>
      </w:r>
      <w:r w:rsidRPr="00BE61D8">
        <w:rPr>
          <w:b/>
          <w:bCs/>
          <w:color w:val="000099"/>
          <w:sz w:val="27"/>
          <w:szCs w:val="27"/>
          <w:rtl/>
        </w:rPr>
        <w:t xml:space="preserve">الكتب </w:t>
      </w:r>
      <w:proofErr w:type="gramStart"/>
      <w:r w:rsidRPr="00BE61D8">
        <w:rPr>
          <w:b/>
          <w:bCs/>
          <w:color w:val="000099"/>
          <w:sz w:val="27"/>
          <w:szCs w:val="27"/>
          <w:rtl/>
        </w:rPr>
        <w:t>العلمية</w:t>
      </w:r>
      <w:r w:rsidRPr="00BE61D8">
        <w:rPr>
          <w:b/>
          <w:bCs/>
          <w:color w:val="000099"/>
          <w:sz w:val="27"/>
          <w:szCs w:val="27"/>
        </w:rPr>
        <w:t>:​</w:t>
      </w:r>
      <w:proofErr w:type="gramEnd"/>
    </w:p>
    <w:p w:rsidR="00CF34BE" w:rsidRPr="00BE61D8" w:rsidRDefault="00FC6002" w:rsidP="00EB635A">
      <w:pPr>
        <w:pStyle w:val="a3"/>
        <w:numPr>
          <w:ilvl w:val="0"/>
          <w:numId w:val="10"/>
        </w:numPr>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t xml:space="preserve">كتاب: </w:t>
      </w:r>
      <w:proofErr w:type="gramStart"/>
      <w:r w:rsidR="00EB635A" w:rsidRPr="00BE61D8">
        <w:rPr>
          <w:color w:val="000099"/>
          <w:sz w:val="27"/>
          <w:szCs w:val="27"/>
          <w:rtl/>
        </w:rPr>
        <w:t>عبدالله</w:t>
      </w:r>
      <w:proofErr w:type="gramEnd"/>
      <w:r w:rsidR="00EB635A" w:rsidRPr="00BE61D8">
        <w:rPr>
          <w:color w:val="000099"/>
          <w:sz w:val="27"/>
          <w:szCs w:val="27"/>
          <w:rtl/>
        </w:rPr>
        <w:t xml:space="preserve"> عمر النجار</w:t>
      </w:r>
      <w:r w:rsidR="00EB635A" w:rsidRPr="00BE61D8">
        <w:rPr>
          <w:rFonts w:hint="cs"/>
          <w:color w:val="000099"/>
          <w:sz w:val="27"/>
          <w:szCs w:val="27"/>
          <w:rtl/>
        </w:rPr>
        <w:t xml:space="preserve">، </w:t>
      </w:r>
      <w:r w:rsidR="00CF34BE" w:rsidRPr="00BE61D8">
        <w:rPr>
          <w:color w:val="000099"/>
          <w:sz w:val="27"/>
          <w:szCs w:val="27"/>
          <w:rtl/>
        </w:rPr>
        <w:t>استخدام حزمة البرامج الإحصائية</w:t>
      </w:r>
      <w:r w:rsidR="00CF34BE" w:rsidRPr="00BE61D8">
        <w:rPr>
          <w:color w:val="000099"/>
          <w:sz w:val="27"/>
          <w:szCs w:val="27"/>
        </w:rPr>
        <w:t xml:space="preserve"> (SPSS) </w:t>
      </w:r>
      <w:r w:rsidR="00CF34BE" w:rsidRPr="00BE61D8">
        <w:rPr>
          <w:color w:val="000099"/>
          <w:sz w:val="27"/>
          <w:szCs w:val="27"/>
          <w:rtl/>
        </w:rPr>
        <w:t>في تحليل البيانات، شبكة البيان</w:t>
      </w:r>
      <w:r w:rsidR="00EB635A" w:rsidRPr="00BE61D8">
        <w:rPr>
          <w:color w:val="000099"/>
          <w:sz w:val="27"/>
          <w:szCs w:val="27"/>
          <w:rtl/>
        </w:rPr>
        <w:t>ات، الرياض، 2004م.</w:t>
      </w:r>
    </w:p>
    <w:p w:rsidR="00CF34BE" w:rsidRPr="00BE61D8" w:rsidRDefault="00FC6002" w:rsidP="008413B0">
      <w:pPr>
        <w:pStyle w:val="a3"/>
        <w:numPr>
          <w:ilvl w:val="0"/>
          <w:numId w:val="10"/>
        </w:numPr>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t xml:space="preserve">كتاب: </w:t>
      </w:r>
      <w:r w:rsidR="00EB635A" w:rsidRPr="00BE61D8">
        <w:rPr>
          <w:color w:val="000099"/>
          <w:sz w:val="27"/>
          <w:szCs w:val="27"/>
          <w:rtl/>
        </w:rPr>
        <w:t>عبدالله عمر النجار</w:t>
      </w:r>
      <w:r w:rsidR="00EB635A" w:rsidRPr="00BE61D8">
        <w:rPr>
          <w:rFonts w:hint="cs"/>
          <w:color w:val="000099"/>
          <w:sz w:val="27"/>
          <w:szCs w:val="27"/>
          <w:rtl/>
        </w:rPr>
        <w:t xml:space="preserve">، أسامة حنفي، </w:t>
      </w:r>
      <w:r w:rsidR="00CF34BE" w:rsidRPr="00BE61D8">
        <w:rPr>
          <w:color w:val="000099"/>
          <w:sz w:val="27"/>
          <w:szCs w:val="27"/>
          <w:rtl/>
        </w:rPr>
        <w:t>مبادئ الإحصاء للعلوم الإنسانية مع تطبيقات حاسوبية، شبكة البيان</w:t>
      </w:r>
      <w:r w:rsidR="008413B0" w:rsidRPr="00BE61D8">
        <w:rPr>
          <w:color w:val="000099"/>
          <w:sz w:val="27"/>
          <w:szCs w:val="27"/>
          <w:rtl/>
        </w:rPr>
        <w:t>ات، الرياض،</w:t>
      </w:r>
      <w:r w:rsidR="008413B0" w:rsidRPr="00BE61D8">
        <w:rPr>
          <w:rFonts w:hint="cs"/>
          <w:color w:val="000099"/>
          <w:sz w:val="27"/>
          <w:szCs w:val="27"/>
          <w:rtl/>
        </w:rPr>
        <w:t>2016</w:t>
      </w:r>
      <w:proofErr w:type="gramStart"/>
      <w:r w:rsidR="008413B0" w:rsidRPr="00BE61D8">
        <w:rPr>
          <w:rFonts w:hint="cs"/>
          <w:color w:val="000099"/>
          <w:sz w:val="27"/>
          <w:szCs w:val="27"/>
          <w:rtl/>
        </w:rPr>
        <w:t xml:space="preserve">م </w:t>
      </w:r>
      <w:r w:rsidR="007226CE" w:rsidRPr="00BE61D8">
        <w:rPr>
          <w:color w:val="000099"/>
          <w:sz w:val="27"/>
          <w:szCs w:val="27"/>
          <w:rtl/>
        </w:rPr>
        <w:t>.</w:t>
      </w:r>
      <w:proofErr w:type="gramEnd"/>
      <w:r w:rsidR="007226CE" w:rsidRPr="00BE61D8">
        <w:rPr>
          <w:color w:val="000099"/>
          <w:sz w:val="27"/>
          <w:szCs w:val="27"/>
          <w:rtl/>
        </w:rPr>
        <w:t xml:space="preserve"> – عبدالله </w:t>
      </w:r>
      <w:r w:rsidR="00CF34BE" w:rsidRPr="00BE61D8">
        <w:rPr>
          <w:color w:val="000099"/>
          <w:sz w:val="27"/>
          <w:szCs w:val="27"/>
          <w:rtl/>
        </w:rPr>
        <w:t>عمر النجار</w:t>
      </w:r>
      <w:proofErr w:type="gramStart"/>
      <w:r w:rsidR="00CF34BE" w:rsidRPr="00BE61D8">
        <w:rPr>
          <w:color w:val="000099"/>
          <w:sz w:val="27"/>
          <w:szCs w:val="27"/>
          <w:rtl/>
        </w:rPr>
        <w:t xml:space="preserve"> ,</w:t>
      </w:r>
      <w:proofErr w:type="gramEnd"/>
      <w:r w:rsidR="00CF34BE" w:rsidRPr="00BE61D8">
        <w:rPr>
          <w:color w:val="000099"/>
          <w:sz w:val="27"/>
          <w:szCs w:val="27"/>
          <w:rtl/>
        </w:rPr>
        <w:t xml:space="preserve"> أسامة حنفي</w:t>
      </w:r>
      <w:r w:rsidR="00CF34BE" w:rsidRPr="00BE61D8">
        <w:rPr>
          <w:color w:val="000099"/>
          <w:sz w:val="27"/>
          <w:szCs w:val="27"/>
        </w:rPr>
        <w:t>.</w:t>
      </w:r>
    </w:p>
    <w:p w:rsidR="00EB635A" w:rsidRPr="00BE61D8" w:rsidRDefault="00FC6002" w:rsidP="00EB635A">
      <w:pPr>
        <w:pStyle w:val="a3"/>
        <w:numPr>
          <w:ilvl w:val="0"/>
          <w:numId w:val="10"/>
        </w:numPr>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t xml:space="preserve">كتاب: </w:t>
      </w:r>
      <w:r w:rsidR="00EB635A" w:rsidRPr="00BE61D8">
        <w:rPr>
          <w:color w:val="000099"/>
          <w:sz w:val="27"/>
          <w:szCs w:val="27"/>
          <w:rtl/>
        </w:rPr>
        <w:t>عبدالله عمر النجار</w:t>
      </w:r>
      <w:r w:rsidR="00EB635A" w:rsidRPr="00BE61D8">
        <w:rPr>
          <w:rFonts w:hint="cs"/>
          <w:color w:val="000099"/>
          <w:sz w:val="27"/>
          <w:szCs w:val="27"/>
          <w:rtl/>
        </w:rPr>
        <w:t xml:space="preserve">، </w:t>
      </w:r>
      <w:r w:rsidR="007226CE" w:rsidRPr="00BE61D8">
        <w:rPr>
          <w:rFonts w:hint="cs"/>
          <w:color w:val="000099"/>
          <w:sz w:val="27"/>
          <w:szCs w:val="27"/>
          <w:rtl/>
        </w:rPr>
        <w:t xml:space="preserve">مبادئ الإحصاء للعلوم الإنسانية </w:t>
      </w:r>
      <w:r w:rsidR="007226CE" w:rsidRPr="00BE61D8">
        <w:rPr>
          <w:color w:val="000099"/>
          <w:sz w:val="27"/>
          <w:szCs w:val="27"/>
          <w:rtl/>
        </w:rPr>
        <w:t>–</w:t>
      </w:r>
      <w:r w:rsidR="007226CE" w:rsidRPr="00BE61D8">
        <w:rPr>
          <w:rFonts w:hint="cs"/>
          <w:color w:val="000099"/>
          <w:sz w:val="27"/>
          <w:szCs w:val="27"/>
          <w:rtl/>
        </w:rPr>
        <w:t xml:space="preserve"> </w:t>
      </w:r>
      <w:r w:rsidR="008413B0" w:rsidRPr="00BE61D8">
        <w:rPr>
          <w:color w:val="000099"/>
          <w:sz w:val="27"/>
          <w:szCs w:val="27"/>
          <w:rtl/>
        </w:rPr>
        <w:t>شبكة البيانات، الرياض،</w:t>
      </w:r>
      <w:r w:rsidR="008413B0" w:rsidRPr="00BE61D8">
        <w:rPr>
          <w:rFonts w:hint="cs"/>
          <w:color w:val="000099"/>
          <w:sz w:val="27"/>
          <w:szCs w:val="27"/>
          <w:rtl/>
        </w:rPr>
        <w:t>2016</w:t>
      </w:r>
      <w:proofErr w:type="gramStart"/>
      <w:r w:rsidR="008413B0" w:rsidRPr="00BE61D8">
        <w:rPr>
          <w:rFonts w:hint="cs"/>
          <w:color w:val="000099"/>
          <w:sz w:val="27"/>
          <w:szCs w:val="27"/>
          <w:rtl/>
        </w:rPr>
        <w:t xml:space="preserve">م </w:t>
      </w:r>
      <w:r w:rsidR="00EB635A" w:rsidRPr="00BE61D8">
        <w:rPr>
          <w:rFonts w:hint="cs"/>
          <w:color w:val="000099"/>
          <w:sz w:val="27"/>
          <w:szCs w:val="27"/>
          <w:rtl/>
        </w:rPr>
        <w:t>.</w:t>
      </w:r>
      <w:proofErr w:type="gramEnd"/>
    </w:p>
    <w:p w:rsidR="007226CE" w:rsidRPr="00BE61D8" w:rsidRDefault="00FC6002" w:rsidP="00200604">
      <w:pPr>
        <w:pStyle w:val="a3"/>
        <w:numPr>
          <w:ilvl w:val="0"/>
          <w:numId w:val="10"/>
        </w:numPr>
        <w:shd w:val="clear" w:color="auto" w:fill="FFFFFF"/>
        <w:bidi/>
        <w:spacing w:before="0" w:beforeAutospacing="0" w:after="150" w:afterAutospacing="0"/>
        <w:textAlignment w:val="baseline"/>
        <w:rPr>
          <w:color w:val="000099"/>
          <w:sz w:val="27"/>
          <w:szCs w:val="27"/>
          <w:rtl/>
        </w:rPr>
      </w:pPr>
      <w:r w:rsidRPr="00BE61D8">
        <w:rPr>
          <w:rFonts w:hint="cs"/>
          <w:color w:val="000099"/>
          <w:sz w:val="27"/>
          <w:szCs w:val="27"/>
          <w:rtl/>
        </w:rPr>
        <w:t xml:space="preserve">كتاب: </w:t>
      </w:r>
      <w:r w:rsidR="00EB635A" w:rsidRPr="00BE61D8">
        <w:rPr>
          <w:color w:val="000099"/>
          <w:sz w:val="27"/>
          <w:szCs w:val="27"/>
          <w:rtl/>
        </w:rPr>
        <w:t>عبدالله عمر النجار</w:t>
      </w:r>
      <w:r w:rsidR="00EB635A" w:rsidRPr="00BE61D8">
        <w:rPr>
          <w:rFonts w:hint="cs"/>
          <w:color w:val="000099"/>
          <w:sz w:val="27"/>
          <w:szCs w:val="27"/>
          <w:rtl/>
        </w:rPr>
        <w:t xml:space="preserve">، </w:t>
      </w:r>
      <w:r w:rsidR="00CF34BE" w:rsidRPr="00BE61D8">
        <w:rPr>
          <w:color w:val="000099"/>
          <w:sz w:val="27"/>
          <w:szCs w:val="27"/>
          <w:rtl/>
        </w:rPr>
        <w:t xml:space="preserve">الإحصاء التحليلي مع تطبيقات حاسوبية باستخدام برنامج </w:t>
      </w:r>
      <w:r w:rsidR="00200604" w:rsidRPr="00BE61D8">
        <w:rPr>
          <w:rFonts w:hint="cs"/>
          <w:color w:val="000099"/>
          <w:sz w:val="27"/>
          <w:szCs w:val="27"/>
          <w:rtl/>
        </w:rPr>
        <w:t xml:space="preserve">تحت </w:t>
      </w:r>
      <w:proofErr w:type="gramStart"/>
      <w:r w:rsidR="00200604" w:rsidRPr="00BE61D8">
        <w:rPr>
          <w:rFonts w:hint="cs"/>
          <w:color w:val="000099"/>
          <w:sz w:val="27"/>
          <w:szCs w:val="27"/>
          <w:rtl/>
        </w:rPr>
        <w:t>الطبع</w:t>
      </w:r>
      <w:r w:rsidR="00EB635A" w:rsidRPr="00BE61D8">
        <w:rPr>
          <w:rFonts w:hint="cs"/>
          <w:color w:val="000099"/>
          <w:sz w:val="27"/>
          <w:szCs w:val="27"/>
          <w:rtl/>
        </w:rPr>
        <w:t xml:space="preserve"> .</w:t>
      </w:r>
      <w:proofErr w:type="gramEnd"/>
    </w:p>
    <w:p w:rsidR="002E11A7" w:rsidRPr="00BE61D8" w:rsidRDefault="002E11A7" w:rsidP="002E11A7">
      <w:pPr>
        <w:pStyle w:val="a3"/>
        <w:shd w:val="clear" w:color="auto" w:fill="FFFFFF"/>
        <w:bidi/>
        <w:spacing w:before="0" w:beforeAutospacing="0" w:after="150" w:afterAutospacing="0"/>
        <w:textAlignment w:val="baseline"/>
        <w:rPr>
          <w:color w:val="000099"/>
          <w:sz w:val="27"/>
          <w:szCs w:val="27"/>
          <w:rtl/>
        </w:rPr>
      </w:pPr>
    </w:p>
    <w:p w:rsidR="00CF34BE" w:rsidRPr="00BE61D8" w:rsidRDefault="00CF34BE" w:rsidP="007226CE">
      <w:pPr>
        <w:pStyle w:val="a3"/>
        <w:shd w:val="clear" w:color="auto" w:fill="FFFFFF"/>
        <w:bidi/>
        <w:spacing w:before="0" w:beforeAutospacing="0" w:after="150" w:afterAutospacing="0"/>
        <w:textAlignment w:val="baseline"/>
        <w:rPr>
          <w:b/>
          <w:bCs/>
          <w:color w:val="000099"/>
          <w:sz w:val="27"/>
          <w:szCs w:val="27"/>
          <w:rtl/>
        </w:rPr>
      </w:pPr>
      <w:r w:rsidRPr="00BE61D8">
        <w:rPr>
          <w:b/>
          <w:bCs/>
          <w:color w:val="000099"/>
          <w:sz w:val="27"/>
          <w:szCs w:val="27"/>
          <w:rtl/>
        </w:rPr>
        <w:t>تقارير علمية واستشارات</w:t>
      </w:r>
      <w:r w:rsidRPr="00BE61D8">
        <w:rPr>
          <w:b/>
          <w:bCs/>
          <w:color w:val="000099"/>
          <w:sz w:val="27"/>
          <w:szCs w:val="27"/>
        </w:rPr>
        <w:t>:</w:t>
      </w:r>
    </w:p>
    <w:p w:rsidR="007226CE" w:rsidRPr="00BE61D8" w:rsidRDefault="007226CE" w:rsidP="007226CE">
      <w:pPr>
        <w:pStyle w:val="a3"/>
        <w:numPr>
          <w:ilvl w:val="0"/>
          <w:numId w:val="12"/>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ورقة عمل عن </w:t>
      </w:r>
      <w:r w:rsidRPr="00BE61D8">
        <w:rPr>
          <w:rFonts w:hint="cs"/>
          <w:color w:val="000099"/>
          <w:sz w:val="27"/>
          <w:szCs w:val="27"/>
          <w:rtl/>
        </w:rPr>
        <w:t xml:space="preserve">توظيف التقنية في تأهيل خريجي الجامعات السعودية من طلاب المنح في بلدانهم </w:t>
      </w:r>
      <w:r w:rsidRPr="00BE61D8">
        <w:rPr>
          <w:color w:val="000099"/>
          <w:sz w:val="27"/>
          <w:szCs w:val="27"/>
          <w:rtl/>
        </w:rPr>
        <w:t>–</w:t>
      </w:r>
      <w:r w:rsidRPr="00BE61D8">
        <w:rPr>
          <w:rFonts w:hint="cs"/>
          <w:color w:val="000099"/>
          <w:sz w:val="27"/>
          <w:szCs w:val="27"/>
          <w:rtl/>
        </w:rPr>
        <w:t xml:space="preserve"> مشاركة في ندوة "نحو استراتيجية مستقبلية لتدريب طلاب المنح</w:t>
      </w:r>
      <w:proofErr w:type="gramStart"/>
      <w:r w:rsidRPr="00BE61D8">
        <w:rPr>
          <w:rFonts w:hint="cs"/>
          <w:color w:val="000099"/>
          <w:sz w:val="27"/>
          <w:szCs w:val="27"/>
          <w:rtl/>
        </w:rPr>
        <w:t xml:space="preserve">" </w:t>
      </w:r>
      <w:r w:rsidR="006A6EDD" w:rsidRPr="00BE61D8">
        <w:rPr>
          <w:rFonts w:hint="cs"/>
          <w:color w:val="000099"/>
          <w:sz w:val="27"/>
          <w:szCs w:val="27"/>
          <w:rtl/>
        </w:rPr>
        <w:t>،</w:t>
      </w:r>
      <w:proofErr w:type="gramEnd"/>
      <w:r w:rsidR="006A6EDD" w:rsidRPr="00BE61D8">
        <w:rPr>
          <w:rFonts w:hint="cs"/>
          <w:color w:val="000099"/>
          <w:sz w:val="27"/>
          <w:szCs w:val="27"/>
          <w:rtl/>
        </w:rPr>
        <w:t xml:space="preserve"> </w:t>
      </w:r>
      <w:r w:rsidRPr="00BE61D8">
        <w:rPr>
          <w:rFonts w:hint="cs"/>
          <w:color w:val="000099"/>
          <w:sz w:val="27"/>
          <w:szCs w:val="27"/>
          <w:rtl/>
        </w:rPr>
        <w:t>الجامعة الإسلامية، المدينة المنورة، (1414)</w:t>
      </w:r>
    </w:p>
    <w:p w:rsidR="007226CE" w:rsidRPr="00BE61D8" w:rsidRDefault="007226CE" w:rsidP="007226CE">
      <w:pPr>
        <w:pStyle w:val="a3"/>
        <w:numPr>
          <w:ilvl w:val="0"/>
          <w:numId w:val="12"/>
        </w:numPr>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t>رئاسة فريق العمل</w:t>
      </w:r>
      <w:r w:rsidRPr="00BE61D8">
        <w:rPr>
          <w:color w:val="000099"/>
          <w:sz w:val="27"/>
          <w:szCs w:val="27"/>
          <w:rtl/>
        </w:rPr>
        <w:t xml:space="preserve"> لدراسة الضوابط الداخلية للائحة الدراسة والإختبارات للمرحلة الجامعية </w:t>
      </w:r>
      <w:r w:rsidRPr="00BE61D8">
        <w:rPr>
          <w:rFonts w:hint="cs"/>
          <w:color w:val="000099"/>
          <w:sz w:val="27"/>
          <w:szCs w:val="27"/>
          <w:rtl/>
        </w:rPr>
        <w:t>في الجامعة السعودية الإلكترونية</w:t>
      </w:r>
      <w:r w:rsidRPr="00BE61D8">
        <w:rPr>
          <w:color w:val="000099"/>
          <w:sz w:val="27"/>
          <w:szCs w:val="27"/>
          <w:rtl/>
        </w:rPr>
        <w:t xml:space="preserve">، </w:t>
      </w:r>
      <w:r w:rsidRPr="00BE61D8">
        <w:rPr>
          <w:rFonts w:hint="cs"/>
          <w:color w:val="000099"/>
          <w:sz w:val="27"/>
          <w:szCs w:val="27"/>
          <w:rtl/>
        </w:rPr>
        <w:t>(2012)</w:t>
      </w:r>
    </w:p>
    <w:p w:rsidR="007226CE" w:rsidRPr="00BE61D8" w:rsidRDefault="007226CE" w:rsidP="00F521C1">
      <w:pPr>
        <w:pStyle w:val="a3"/>
        <w:numPr>
          <w:ilvl w:val="0"/>
          <w:numId w:val="12"/>
        </w:numPr>
        <w:shd w:val="clear" w:color="auto" w:fill="FFFFFF"/>
        <w:bidi/>
        <w:spacing w:before="0" w:beforeAutospacing="0" w:after="150" w:afterAutospacing="0"/>
        <w:jc w:val="both"/>
        <w:textAlignment w:val="baseline"/>
        <w:rPr>
          <w:color w:val="000099"/>
          <w:sz w:val="27"/>
          <w:szCs w:val="27"/>
        </w:rPr>
      </w:pPr>
      <w:r w:rsidRPr="00BE61D8">
        <w:rPr>
          <w:rFonts w:hint="cs"/>
          <w:color w:val="000099"/>
          <w:sz w:val="27"/>
          <w:szCs w:val="27"/>
          <w:rtl/>
        </w:rPr>
        <w:t>رئاسة فريق العمل</w:t>
      </w:r>
      <w:r w:rsidRPr="00BE61D8">
        <w:rPr>
          <w:color w:val="000099"/>
          <w:sz w:val="27"/>
          <w:szCs w:val="27"/>
          <w:rtl/>
        </w:rPr>
        <w:t xml:space="preserve"> لدراسة الضوابط الداخلية للائحة </w:t>
      </w:r>
      <w:r w:rsidRPr="00BE61D8">
        <w:rPr>
          <w:rFonts w:hint="cs"/>
          <w:color w:val="000099"/>
          <w:sz w:val="27"/>
          <w:szCs w:val="27"/>
          <w:rtl/>
        </w:rPr>
        <w:t>الدراسات العليا</w:t>
      </w:r>
      <w:r w:rsidRPr="00BE61D8">
        <w:rPr>
          <w:color w:val="000099"/>
          <w:sz w:val="27"/>
          <w:szCs w:val="27"/>
          <w:rtl/>
        </w:rPr>
        <w:t xml:space="preserve"> </w:t>
      </w:r>
      <w:r w:rsidRPr="00BE61D8">
        <w:rPr>
          <w:rFonts w:hint="cs"/>
          <w:color w:val="000099"/>
          <w:sz w:val="27"/>
          <w:szCs w:val="27"/>
          <w:rtl/>
        </w:rPr>
        <w:t>في الجامعة السعودية الإلكترونية</w:t>
      </w:r>
      <w:r w:rsidRPr="00BE61D8">
        <w:rPr>
          <w:color w:val="000099"/>
          <w:sz w:val="27"/>
          <w:szCs w:val="27"/>
          <w:rtl/>
        </w:rPr>
        <w:t xml:space="preserve">، </w:t>
      </w:r>
      <w:r w:rsidRPr="00BE61D8">
        <w:rPr>
          <w:rFonts w:hint="cs"/>
          <w:color w:val="000099"/>
          <w:sz w:val="27"/>
          <w:szCs w:val="27"/>
          <w:rtl/>
        </w:rPr>
        <w:t>(2013)</w:t>
      </w:r>
    </w:p>
    <w:p w:rsidR="007226CE" w:rsidRPr="00BE61D8" w:rsidRDefault="007226CE" w:rsidP="00F521C1">
      <w:pPr>
        <w:pStyle w:val="a3"/>
        <w:numPr>
          <w:ilvl w:val="0"/>
          <w:numId w:val="12"/>
        </w:numPr>
        <w:shd w:val="clear" w:color="auto" w:fill="FFFFFF"/>
        <w:bidi/>
        <w:spacing w:before="0" w:beforeAutospacing="0" w:after="150" w:afterAutospacing="0"/>
        <w:jc w:val="both"/>
        <w:textAlignment w:val="baseline"/>
        <w:rPr>
          <w:color w:val="000099"/>
          <w:sz w:val="27"/>
          <w:szCs w:val="27"/>
        </w:rPr>
      </w:pPr>
      <w:r w:rsidRPr="00BE61D8">
        <w:rPr>
          <w:rFonts w:hint="cs"/>
          <w:color w:val="000099"/>
          <w:sz w:val="27"/>
          <w:szCs w:val="27"/>
          <w:rtl/>
        </w:rPr>
        <w:t>رئاسة فريق العمل لدراسة الخطة التوسعية للجامعة السعودية الإلكترونية، (2013)</w:t>
      </w:r>
    </w:p>
    <w:p w:rsidR="00CF34BE" w:rsidRPr="00BE61D8" w:rsidRDefault="00CF34BE" w:rsidP="00F521C1">
      <w:pPr>
        <w:pStyle w:val="a3"/>
        <w:numPr>
          <w:ilvl w:val="0"/>
          <w:numId w:val="12"/>
        </w:numPr>
        <w:shd w:val="clear" w:color="auto" w:fill="FFFFFF"/>
        <w:bidi/>
        <w:spacing w:before="0" w:beforeAutospacing="0" w:after="150" w:afterAutospacing="0"/>
        <w:jc w:val="both"/>
        <w:textAlignment w:val="baseline"/>
        <w:rPr>
          <w:color w:val="000099"/>
          <w:sz w:val="27"/>
          <w:szCs w:val="27"/>
        </w:rPr>
      </w:pPr>
      <w:r w:rsidRPr="00BE61D8">
        <w:rPr>
          <w:color w:val="000099"/>
          <w:sz w:val="27"/>
          <w:szCs w:val="27"/>
          <w:rtl/>
        </w:rPr>
        <w:t xml:space="preserve">المشاركة مع فريق العمل لدراسة الضوابط الداخلية للائحة الدراسة والإختبارات للمرحلة الجامعية بجامعة الملك فيصل، </w:t>
      </w:r>
      <w:r w:rsidR="007226CE" w:rsidRPr="00BE61D8">
        <w:rPr>
          <w:rFonts w:hint="cs"/>
          <w:color w:val="000099"/>
          <w:sz w:val="27"/>
          <w:szCs w:val="27"/>
          <w:rtl/>
        </w:rPr>
        <w:t>(2009)</w:t>
      </w:r>
    </w:p>
    <w:p w:rsidR="00CF34BE" w:rsidRPr="00BE61D8" w:rsidRDefault="00CF34BE" w:rsidP="00F521C1">
      <w:pPr>
        <w:pStyle w:val="a3"/>
        <w:numPr>
          <w:ilvl w:val="0"/>
          <w:numId w:val="12"/>
        </w:numPr>
        <w:shd w:val="clear" w:color="auto" w:fill="FFFFFF"/>
        <w:bidi/>
        <w:spacing w:before="0" w:beforeAutospacing="0" w:after="150" w:afterAutospacing="0"/>
        <w:jc w:val="both"/>
        <w:textAlignment w:val="baseline"/>
        <w:rPr>
          <w:color w:val="000099"/>
          <w:sz w:val="27"/>
          <w:szCs w:val="27"/>
        </w:rPr>
      </w:pPr>
      <w:r w:rsidRPr="00BE61D8">
        <w:rPr>
          <w:color w:val="000099"/>
          <w:sz w:val="27"/>
          <w:szCs w:val="27"/>
          <w:rtl/>
        </w:rPr>
        <w:lastRenderedPageBreak/>
        <w:t>المشاركة مع فريق العمل المشارك في الخطة المستقبلية للتعليم الجامعي في المملكة العربية السعودية "محور هيئة التدريس"</w:t>
      </w:r>
      <w:r w:rsidR="007226CE" w:rsidRPr="00BE61D8">
        <w:rPr>
          <w:rFonts w:hint="cs"/>
          <w:color w:val="000099"/>
          <w:sz w:val="27"/>
          <w:szCs w:val="27"/>
          <w:rtl/>
        </w:rPr>
        <w:t xml:space="preserve"> (2007)</w:t>
      </w:r>
    </w:p>
    <w:p w:rsidR="00CF34BE" w:rsidRPr="00BE61D8" w:rsidRDefault="00CF34BE" w:rsidP="00F521C1">
      <w:pPr>
        <w:pStyle w:val="a3"/>
        <w:numPr>
          <w:ilvl w:val="0"/>
          <w:numId w:val="12"/>
        </w:numPr>
        <w:shd w:val="clear" w:color="auto" w:fill="FFFFFF"/>
        <w:bidi/>
        <w:spacing w:before="0" w:beforeAutospacing="0" w:after="150" w:afterAutospacing="0"/>
        <w:jc w:val="both"/>
        <w:textAlignment w:val="baseline"/>
        <w:rPr>
          <w:color w:val="000099"/>
          <w:sz w:val="27"/>
          <w:szCs w:val="27"/>
        </w:rPr>
      </w:pPr>
      <w:r w:rsidRPr="00BE61D8">
        <w:rPr>
          <w:color w:val="000099"/>
          <w:sz w:val="27"/>
          <w:szCs w:val="27"/>
          <w:rtl/>
        </w:rPr>
        <w:t>المشاركة مع فريق العمل المشارك في الخطة المستقبلية للتعليم الجامعي في المملكة العربية السعودية "محور التعليم العالي للفتاة" 2007</w:t>
      </w:r>
      <w:r w:rsidRPr="00BE61D8">
        <w:rPr>
          <w:color w:val="000099"/>
          <w:sz w:val="27"/>
          <w:szCs w:val="27"/>
        </w:rPr>
        <w:t>.</w:t>
      </w:r>
    </w:p>
    <w:p w:rsidR="00CF34BE" w:rsidRPr="00BE61D8" w:rsidRDefault="00CF34BE" w:rsidP="00F521C1">
      <w:pPr>
        <w:pStyle w:val="a3"/>
        <w:numPr>
          <w:ilvl w:val="0"/>
          <w:numId w:val="12"/>
        </w:numPr>
        <w:shd w:val="clear" w:color="auto" w:fill="FFFFFF"/>
        <w:bidi/>
        <w:spacing w:before="0" w:beforeAutospacing="0" w:after="150" w:afterAutospacing="0"/>
        <w:jc w:val="both"/>
        <w:textAlignment w:val="baseline"/>
        <w:rPr>
          <w:color w:val="000099"/>
          <w:sz w:val="27"/>
          <w:szCs w:val="27"/>
        </w:rPr>
      </w:pPr>
      <w:r w:rsidRPr="00BE61D8">
        <w:rPr>
          <w:color w:val="000099"/>
          <w:sz w:val="27"/>
          <w:szCs w:val="27"/>
          <w:rtl/>
        </w:rPr>
        <w:t>ورقة عمل عن "النظم الدراسية المطبقة بالجامعات السعودية، دراسة مقارنة لنظام الساعات المعتمدة ونظام المستويات الدراسية" مقدمة لاجتماع عمداء القبول والتسجيل بالجامعات السعودية</w:t>
      </w:r>
      <w:proofErr w:type="gramStart"/>
      <w:r w:rsidRPr="00BE61D8">
        <w:rPr>
          <w:color w:val="000099"/>
          <w:sz w:val="27"/>
          <w:szCs w:val="27"/>
        </w:rPr>
        <w:t xml:space="preserve"> </w:t>
      </w:r>
      <w:r w:rsidR="007226CE" w:rsidRPr="00BE61D8">
        <w:rPr>
          <w:color w:val="000099"/>
          <w:sz w:val="27"/>
          <w:szCs w:val="27"/>
        </w:rPr>
        <w:t xml:space="preserve"> </w:t>
      </w:r>
      <w:r w:rsidR="007226CE" w:rsidRPr="00BE61D8">
        <w:rPr>
          <w:rFonts w:hint="cs"/>
          <w:color w:val="000099"/>
          <w:sz w:val="27"/>
          <w:szCs w:val="27"/>
          <w:rtl/>
        </w:rPr>
        <w:t xml:space="preserve"> (</w:t>
      </w:r>
      <w:proofErr w:type="gramEnd"/>
      <w:r w:rsidR="007226CE" w:rsidRPr="00BE61D8">
        <w:rPr>
          <w:rFonts w:hint="cs"/>
          <w:color w:val="000099"/>
          <w:sz w:val="27"/>
          <w:szCs w:val="27"/>
          <w:rtl/>
        </w:rPr>
        <w:t>2008)</w:t>
      </w:r>
    </w:p>
    <w:p w:rsidR="00CF34BE" w:rsidRPr="00BE61D8" w:rsidRDefault="00CF34BE" w:rsidP="00F521C1">
      <w:pPr>
        <w:pStyle w:val="a3"/>
        <w:numPr>
          <w:ilvl w:val="0"/>
          <w:numId w:val="12"/>
        </w:numPr>
        <w:shd w:val="clear" w:color="auto" w:fill="FFFFFF"/>
        <w:bidi/>
        <w:spacing w:before="0" w:beforeAutospacing="0" w:after="150" w:afterAutospacing="0"/>
        <w:jc w:val="both"/>
        <w:textAlignment w:val="baseline"/>
        <w:rPr>
          <w:color w:val="000099"/>
          <w:sz w:val="27"/>
          <w:szCs w:val="27"/>
        </w:rPr>
      </w:pPr>
      <w:r w:rsidRPr="00BE61D8">
        <w:rPr>
          <w:color w:val="000099"/>
          <w:sz w:val="27"/>
          <w:szCs w:val="27"/>
          <w:rtl/>
        </w:rPr>
        <w:t xml:space="preserve">ورقة عمل عن استخدام الأساليب الإحصائية في حساب الفاقد التعليمي "دراسة تطبيقية على جامعة الملك فيصل" مقدمة للإجتماع الثالث لعمداء القبول في الجامعات السعودية، </w:t>
      </w:r>
      <w:r w:rsidR="007226CE" w:rsidRPr="00BE61D8">
        <w:rPr>
          <w:rFonts w:hint="cs"/>
          <w:color w:val="000099"/>
          <w:sz w:val="27"/>
          <w:szCs w:val="27"/>
          <w:rtl/>
        </w:rPr>
        <w:t>(2007)</w:t>
      </w:r>
    </w:p>
    <w:p w:rsidR="00CF34BE" w:rsidRPr="00BE61D8" w:rsidRDefault="00CF34BE" w:rsidP="00F521C1">
      <w:pPr>
        <w:pStyle w:val="a3"/>
        <w:numPr>
          <w:ilvl w:val="0"/>
          <w:numId w:val="12"/>
        </w:numPr>
        <w:shd w:val="clear" w:color="auto" w:fill="FFFFFF"/>
        <w:bidi/>
        <w:spacing w:before="0" w:beforeAutospacing="0" w:after="150" w:afterAutospacing="0"/>
        <w:jc w:val="both"/>
        <w:textAlignment w:val="baseline"/>
        <w:rPr>
          <w:color w:val="000099"/>
          <w:sz w:val="27"/>
          <w:szCs w:val="27"/>
        </w:rPr>
      </w:pPr>
      <w:r w:rsidRPr="00BE61D8">
        <w:rPr>
          <w:color w:val="000099"/>
          <w:sz w:val="27"/>
          <w:szCs w:val="27"/>
          <w:rtl/>
        </w:rPr>
        <w:t xml:space="preserve">ورقة عمل عن آلية مقترحة للقبول في الجامعات السعودية.  اللقاء الأول لعمداء القبول والتسجيل بجامعات المملكة، </w:t>
      </w:r>
      <w:r w:rsidR="007226CE" w:rsidRPr="00BE61D8">
        <w:rPr>
          <w:rFonts w:hint="cs"/>
          <w:color w:val="000099"/>
          <w:sz w:val="27"/>
          <w:szCs w:val="27"/>
          <w:rtl/>
        </w:rPr>
        <w:t>(2005)</w:t>
      </w:r>
    </w:p>
    <w:p w:rsidR="00CF34BE" w:rsidRPr="00BE61D8" w:rsidRDefault="00CF34BE" w:rsidP="00F521C1">
      <w:pPr>
        <w:pStyle w:val="a3"/>
        <w:numPr>
          <w:ilvl w:val="0"/>
          <w:numId w:val="12"/>
        </w:numPr>
        <w:shd w:val="clear" w:color="auto" w:fill="FFFFFF"/>
        <w:bidi/>
        <w:spacing w:before="0" w:beforeAutospacing="0" w:after="150" w:afterAutospacing="0"/>
        <w:jc w:val="both"/>
        <w:textAlignment w:val="baseline"/>
        <w:rPr>
          <w:color w:val="000099"/>
          <w:sz w:val="27"/>
          <w:szCs w:val="27"/>
        </w:rPr>
      </w:pPr>
      <w:r w:rsidRPr="00BE61D8">
        <w:rPr>
          <w:color w:val="000099"/>
          <w:sz w:val="27"/>
          <w:szCs w:val="27"/>
          <w:rtl/>
        </w:rPr>
        <w:t xml:space="preserve">المشاركة مع فرق العمل المشارك في مناقشة "أوراق العمل المقدمة في المؤتمر السابع للوزراء المسؤلين عن التعليم العالي والبحث العلمي، </w:t>
      </w:r>
      <w:r w:rsidR="007226CE" w:rsidRPr="00BE61D8">
        <w:rPr>
          <w:rFonts w:hint="cs"/>
          <w:color w:val="000099"/>
          <w:sz w:val="27"/>
          <w:szCs w:val="27"/>
          <w:rtl/>
        </w:rPr>
        <w:t>(2000)</w:t>
      </w:r>
    </w:p>
    <w:p w:rsidR="00CF34BE" w:rsidRPr="00BE61D8" w:rsidRDefault="00CF34BE" w:rsidP="00F521C1">
      <w:pPr>
        <w:pStyle w:val="a3"/>
        <w:numPr>
          <w:ilvl w:val="0"/>
          <w:numId w:val="12"/>
        </w:numPr>
        <w:shd w:val="clear" w:color="auto" w:fill="FFFFFF"/>
        <w:bidi/>
        <w:spacing w:before="0" w:beforeAutospacing="0" w:after="150" w:afterAutospacing="0"/>
        <w:jc w:val="both"/>
        <w:textAlignment w:val="baseline"/>
        <w:rPr>
          <w:color w:val="000099"/>
          <w:sz w:val="27"/>
          <w:szCs w:val="27"/>
        </w:rPr>
      </w:pPr>
      <w:r w:rsidRPr="00BE61D8">
        <w:rPr>
          <w:color w:val="000099"/>
          <w:sz w:val="27"/>
          <w:szCs w:val="27"/>
          <w:rtl/>
        </w:rPr>
        <w:t>ورقة عمل بعنوان "التعاون بين جامعة الملك فيصل والغرفة التجارية الصناعية بالمنطقة الشرقية</w:t>
      </w:r>
      <w:r w:rsidRPr="00BE61D8">
        <w:rPr>
          <w:color w:val="000099"/>
          <w:sz w:val="27"/>
          <w:szCs w:val="27"/>
        </w:rPr>
        <w:t>"</w:t>
      </w:r>
      <w:r w:rsidRPr="00BE61D8">
        <w:rPr>
          <w:color w:val="000099"/>
          <w:sz w:val="27"/>
          <w:szCs w:val="27"/>
          <w:rtl/>
        </w:rPr>
        <w:t xml:space="preserve">، </w:t>
      </w:r>
      <w:r w:rsidR="007226CE" w:rsidRPr="00BE61D8">
        <w:rPr>
          <w:rFonts w:hint="cs"/>
          <w:color w:val="000099"/>
          <w:sz w:val="27"/>
          <w:szCs w:val="27"/>
          <w:rtl/>
        </w:rPr>
        <w:t>(2000)</w:t>
      </w:r>
    </w:p>
    <w:p w:rsidR="00CF34BE" w:rsidRPr="00BE61D8" w:rsidRDefault="00CF34BE" w:rsidP="00F521C1">
      <w:pPr>
        <w:pStyle w:val="a3"/>
        <w:numPr>
          <w:ilvl w:val="0"/>
          <w:numId w:val="12"/>
        </w:numPr>
        <w:shd w:val="clear" w:color="auto" w:fill="FFFFFF"/>
        <w:bidi/>
        <w:spacing w:before="0" w:beforeAutospacing="0" w:after="150" w:afterAutospacing="0"/>
        <w:jc w:val="both"/>
        <w:textAlignment w:val="baseline"/>
        <w:rPr>
          <w:color w:val="000099"/>
          <w:sz w:val="27"/>
          <w:szCs w:val="27"/>
        </w:rPr>
      </w:pPr>
      <w:r w:rsidRPr="00BE61D8">
        <w:rPr>
          <w:color w:val="000099"/>
          <w:sz w:val="27"/>
          <w:szCs w:val="27"/>
          <w:rtl/>
        </w:rPr>
        <w:t>​​العديد من الاستشارات الإحصائية والبحثية المقدمة لأعضاء هيئة التدريس من داخل جامعة الملك فيصل وخارجها وكذلك لطلاب وطالبات الدراسات العليا في الجامعة ومن جامعات المملكة الأخرى وذلك لغرض تحليل بيانات ابحاثهم واختيار الأسلوب الإحصائي المناسب لها</w:t>
      </w:r>
      <w:r w:rsidRPr="00BE61D8">
        <w:rPr>
          <w:color w:val="000099"/>
          <w:sz w:val="27"/>
          <w:szCs w:val="27"/>
        </w:rPr>
        <w:t>.</w:t>
      </w:r>
    </w:p>
    <w:p w:rsidR="00D3601D" w:rsidRPr="00BE61D8" w:rsidRDefault="00D3601D" w:rsidP="00F521C1">
      <w:pPr>
        <w:pStyle w:val="a3"/>
        <w:numPr>
          <w:ilvl w:val="0"/>
          <w:numId w:val="12"/>
        </w:numPr>
        <w:shd w:val="clear" w:color="auto" w:fill="FFFFFF"/>
        <w:bidi/>
        <w:spacing w:before="0" w:beforeAutospacing="0" w:after="150" w:afterAutospacing="0"/>
        <w:jc w:val="both"/>
        <w:textAlignment w:val="baseline"/>
        <w:rPr>
          <w:color w:val="000099"/>
          <w:sz w:val="27"/>
          <w:szCs w:val="27"/>
        </w:rPr>
      </w:pPr>
      <w:r w:rsidRPr="00BE61D8">
        <w:rPr>
          <w:rFonts w:hint="cs"/>
          <w:color w:val="000099"/>
          <w:sz w:val="27"/>
          <w:szCs w:val="27"/>
          <w:rtl/>
        </w:rPr>
        <w:t xml:space="preserve">رئيس الفريق البحثي لإعداد دراسة حول قياس التحصيل الأكاديمي ومستوى الدافعية </w:t>
      </w:r>
      <w:r w:rsidR="009500BE" w:rsidRPr="00BE61D8">
        <w:rPr>
          <w:rFonts w:hint="cs"/>
          <w:color w:val="000099"/>
          <w:sz w:val="27"/>
          <w:szCs w:val="27"/>
          <w:rtl/>
        </w:rPr>
        <w:t>للتعلم</w:t>
      </w:r>
      <w:r w:rsidRPr="00BE61D8">
        <w:rPr>
          <w:rFonts w:hint="cs"/>
          <w:color w:val="000099"/>
          <w:sz w:val="27"/>
          <w:szCs w:val="27"/>
          <w:rtl/>
        </w:rPr>
        <w:t xml:space="preserve"> و مستوى الرضا عن الخدمات التعليمية الإلكترونية لدى طلبة الجامعة السعودية الإلكترونية</w:t>
      </w:r>
      <w:r w:rsidR="009500BE" w:rsidRPr="00BE61D8">
        <w:rPr>
          <w:rFonts w:hint="cs"/>
          <w:color w:val="000099"/>
          <w:sz w:val="27"/>
          <w:szCs w:val="27"/>
          <w:rtl/>
        </w:rPr>
        <w:t xml:space="preserve"> في بيئة التعليم المدمج</w:t>
      </w:r>
      <w:r w:rsidR="00E74105" w:rsidRPr="00BE61D8">
        <w:rPr>
          <w:rFonts w:hint="cs"/>
          <w:color w:val="000099"/>
          <w:sz w:val="27"/>
          <w:szCs w:val="27"/>
          <w:rtl/>
        </w:rPr>
        <w:t xml:space="preserve"> </w:t>
      </w:r>
      <w:proofErr w:type="gramStart"/>
      <w:r w:rsidR="00E74105" w:rsidRPr="00BE61D8">
        <w:rPr>
          <w:rFonts w:hint="cs"/>
          <w:color w:val="000099"/>
          <w:sz w:val="27"/>
          <w:szCs w:val="27"/>
          <w:rtl/>
        </w:rPr>
        <w:t>- 2017</w:t>
      </w:r>
      <w:proofErr w:type="gramEnd"/>
      <w:r w:rsidRPr="00BE61D8">
        <w:rPr>
          <w:rFonts w:hint="cs"/>
          <w:color w:val="000099"/>
          <w:sz w:val="27"/>
          <w:szCs w:val="27"/>
          <w:rtl/>
        </w:rPr>
        <w:t>.</w:t>
      </w:r>
    </w:p>
    <w:p w:rsidR="00F521C1" w:rsidRPr="00BE61D8" w:rsidRDefault="005C52F7" w:rsidP="00407F73">
      <w:pPr>
        <w:pStyle w:val="a3"/>
        <w:numPr>
          <w:ilvl w:val="0"/>
          <w:numId w:val="12"/>
        </w:numPr>
        <w:shd w:val="clear" w:color="auto" w:fill="FFFFFF"/>
        <w:bidi/>
        <w:spacing w:before="0" w:beforeAutospacing="0" w:after="150" w:afterAutospacing="0"/>
        <w:jc w:val="both"/>
        <w:textAlignment w:val="baseline"/>
        <w:rPr>
          <w:color w:val="000099"/>
          <w:sz w:val="27"/>
          <w:szCs w:val="27"/>
        </w:rPr>
      </w:pPr>
      <w:r w:rsidRPr="00BE61D8">
        <w:rPr>
          <w:rFonts w:hint="cs"/>
          <w:color w:val="000099"/>
          <w:sz w:val="27"/>
          <w:szCs w:val="27"/>
          <w:rtl/>
        </w:rPr>
        <w:t xml:space="preserve">إعداد مبادرة </w:t>
      </w:r>
      <w:r w:rsidR="007A108D" w:rsidRPr="00BE61D8">
        <w:rPr>
          <w:rFonts w:hint="cs"/>
          <w:color w:val="000099"/>
          <w:sz w:val="27"/>
          <w:szCs w:val="27"/>
          <w:rtl/>
        </w:rPr>
        <w:t xml:space="preserve">إنشاء </w:t>
      </w:r>
      <w:r w:rsidRPr="00BE61D8">
        <w:rPr>
          <w:color w:val="000099"/>
          <w:sz w:val="27"/>
          <w:szCs w:val="27"/>
          <w:rtl/>
        </w:rPr>
        <w:t>مركز تطوير محتوى التعلم الالكتروني</w:t>
      </w:r>
      <w:r w:rsidR="007A108D" w:rsidRPr="00BE61D8">
        <w:rPr>
          <w:rFonts w:hint="cs"/>
          <w:color w:val="000099"/>
          <w:sz w:val="27"/>
          <w:szCs w:val="27"/>
          <w:rtl/>
        </w:rPr>
        <w:t xml:space="preserve">: مقدمة لوزارة التعليم في إطار برنامج التحول </w:t>
      </w:r>
      <w:proofErr w:type="gramStart"/>
      <w:r w:rsidR="007A108D" w:rsidRPr="00BE61D8">
        <w:rPr>
          <w:rFonts w:hint="cs"/>
          <w:color w:val="000099"/>
          <w:sz w:val="27"/>
          <w:szCs w:val="27"/>
          <w:rtl/>
        </w:rPr>
        <w:t>الوطني</w:t>
      </w:r>
      <w:r w:rsidR="003F0591" w:rsidRPr="00BE61D8">
        <w:rPr>
          <w:color w:val="000099"/>
          <w:sz w:val="27"/>
          <w:szCs w:val="27"/>
        </w:rPr>
        <w:t xml:space="preserve"> </w:t>
      </w:r>
      <w:r w:rsidR="003F0591" w:rsidRPr="00BE61D8">
        <w:rPr>
          <w:rFonts w:hint="cs"/>
          <w:color w:val="000099"/>
          <w:sz w:val="27"/>
          <w:szCs w:val="27"/>
          <w:rtl/>
        </w:rPr>
        <w:t xml:space="preserve"> (</w:t>
      </w:r>
      <w:proofErr w:type="gramEnd"/>
      <w:r w:rsidR="003F0591" w:rsidRPr="00BE61D8">
        <w:rPr>
          <w:rFonts w:hint="cs"/>
          <w:color w:val="000099"/>
          <w:sz w:val="27"/>
          <w:szCs w:val="27"/>
          <w:rtl/>
        </w:rPr>
        <w:t>2020)</w:t>
      </w:r>
      <w:r w:rsidR="00E74105" w:rsidRPr="00BE61D8">
        <w:rPr>
          <w:rFonts w:hint="cs"/>
          <w:color w:val="000099"/>
          <w:sz w:val="27"/>
          <w:szCs w:val="27"/>
          <w:rtl/>
        </w:rPr>
        <w:t xml:space="preserve"> - 2017</w:t>
      </w:r>
      <w:r w:rsidR="007A108D" w:rsidRPr="00BE61D8">
        <w:rPr>
          <w:rFonts w:hint="cs"/>
          <w:color w:val="000099"/>
          <w:sz w:val="27"/>
          <w:szCs w:val="27"/>
          <w:rtl/>
        </w:rPr>
        <w:t>.</w:t>
      </w:r>
    </w:p>
    <w:p w:rsidR="005D466E" w:rsidRPr="00BE61D8" w:rsidRDefault="005D466E" w:rsidP="005D466E">
      <w:pPr>
        <w:pStyle w:val="a3"/>
        <w:numPr>
          <w:ilvl w:val="0"/>
          <w:numId w:val="12"/>
        </w:numPr>
        <w:shd w:val="clear" w:color="auto" w:fill="FFFFFF"/>
        <w:bidi/>
        <w:spacing w:before="0" w:beforeAutospacing="0" w:after="150" w:afterAutospacing="0"/>
        <w:jc w:val="both"/>
        <w:textAlignment w:val="baseline"/>
        <w:rPr>
          <w:color w:val="000099"/>
          <w:sz w:val="27"/>
          <w:szCs w:val="27"/>
          <w:rtl/>
        </w:rPr>
      </w:pPr>
      <w:r w:rsidRPr="00BE61D8">
        <w:rPr>
          <w:rFonts w:hint="cs"/>
          <w:color w:val="000099"/>
          <w:sz w:val="27"/>
          <w:szCs w:val="27"/>
          <w:rtl/>
        </w:rPr>
        <w:t xml:space="preserve">إعداد </w:t>
      </w:r>
      <w:r w:rsidR="00FF22E8" w:rsidRPr="00BE61D8">
        <w:rPr>
          <w:rFonts w:hint="cs"/>
          <w:color w:val="000099"/>
          <w:sz w:val="27"/>
          <w:szCs w:val="27"/>
          <w:rtl/>
        </w:rPr>
        <w:t>مبادرة الرخصة ال</w:t>
      </w:r>
      <w:r w:rsidR="00240957">
        <w:rPr>
          <w:rFonts w:hint="cs"/>
          <w:color w:val="000099"/>
          <w:sz w:val="27"/>
          <w:szCs w:val="27"/>
          <w:rtl/>
        </w:rPr>
        <w:t>مهنية: مقدمة لوزارة التعليم في إ</w:t>
      </w:r>
      <w:r w:rsidR="00FF22E8" w:rsidRPr="00BE61D8">
        <w:rPr>
          <w:rFonts w:hint="cs"/>
          <w:color w:val="000099"/>
          <w:sz w:val="27"/>
          <w:szCs w:val="27"/>
          <w:rtl/>
        </w:rPr>
        <w:t xml:space="preserve">طار برنامج التحول الوطني (2020) </w:t>
      </w:r>
      <w:r w:rsidR="00FF22E8" w:rsidRPr="00BE61D8">
        <w:rPr>
          <w:color w:val="000099"/>
          <w:sz w:val="27"/>
          <w:szCs w:val="27"/>
          <w:rtl/>
        </w:rPr>
        <w:t>–</w:t>
      </w:r>
      <w:r w:rsidR="00FF22E8" w:rsidRPr="00BE61D8">
        <w:rPr>
          <w:rFonts w:hint="cs"/>
          <w:color w:val="000099"/>
          <w:sz w:val="27"/>
          <w:szCs w:val="27"/>
          <w:rtl/>
        </w:rPr>
        <w:t xml:space="preserve"> 2017.</w:t>
      </w:r>
    </w:p>
    <w:p w:rsidR="002E11A7" w:rsidRPr="00BE61D8" w:rsidRDefault="002E11A7" w:rsidP="002E11A7">
      <w:pPr>
        <w:pStyle w:val="a3"/>
        <w:shd w:val="clear" w:color="auto" w:fill="FFFFFF"/>
        <w:bidi/>
        <w:spacing w:before="0" w:beforeAutospacing="0" w:after="150" w:afterAutospacing="0"/>
        <w:textAlignment w:val="baseline"/>
        <w:rPr>
          <w:color w:val="000099"/>
          <w:sz w:val="27"/>
          <w:szCs w:val="27"/>
          <w:rtl/>
        </w:rPr>
      </w:pPr>
    </w:p>
    <w:p w:rsidR="00CF34BE" w:rsidRPr="00BE61D8" w:rsidRDefault="00CF34BE" w:rsidP="009E71E8">
      <w:pPr>
        <w:pStyle w:val="a3"/>
        <w:shd w:val="clear" w:color="auto" w:fill="FFFFFF"/>
        <w:bidi/>
        <w:spacing w:before="0" w:beforeAutospacing="0" w:after="150" w:afterAutospacing="0"/>
        <w:textAlignment w:val="baseline"/>
        <w:rPr>
          <w:b/>
          <w:bCs/>
          <w:color w:val="000099"/>
          <w:sz w:val="27"/>
          <w:szCs w:val="27"/>
        </w:rPr>
      </w:pPr>
      <w:r w:rsidRPr="00BE61D8">
        <w:rPr>
          <w:b/>
          <w:bCs/>
          <w:color w:val="000099"/>
          <w:sz w:val="27"/>
          <w:szCs w:val="27"/>
          <w:rtl/>
        </w:rPr>
        <w:t xml:space="preserve">المؤتمرات والندوات </w:t>
      </w:r>
      <w:proofErr w:type="gramStart"/>
      <w:r w:rsidRPr="00BE61D8">
        <w:rPr>
          <w:b/>
          <w:bCs/>
          <w:color w:val="000099"/>
          <w:sz w:val="27"/>
          <w:szCs w:val="27"/>
          <w:rtl/>
        </w:rPr>
        <w:t>العلمية</w:t>
      </w:r>
      <w:r w:rsidRPr="00BE61D8">
        <w:rPr>
          <w:b/>
          <w:bCs/>
          <w:color w:val="000099"/>
          <w:sz w:val="27"/>
          <w:szCs w:val="27"/>
        </w:rPr>
        <w:t>:​</w:t>
      </w:r>
      <w:proofErr w:type="gramEnd"/>
      <w:r w:rsidRPr="00BE61D8">
        <w:rPr>
          <w:b/>
          <w:bCs/>
          <w:color w:val="000099"/>
          <w:sz w:val="27"/>
          <w:szCs w:val="27"/>
        </w:rPr>
        <w:t>​</w:t>
      </w:r>
    </w:p>
    <w:p w:rsidR="00CF34BE" w:rsidRPr="00BE61D8" w:rsidRDefault="00CF34BE" w:rsidP="00CF34BE">
      <w:pPr>
        <w:pStyle w:val="a3"/>
        <w:shd w:val="clear" w:color="auto" w:fill="FFFFFF"/>
        <w:bidi/>
        <w:spacing w:before="0" w:beforeAutospacing="0" w:after="150" w:afterAutospacing="0"/>
        <w:textAlignment w:val="baseline"/>
        <w:rPr>
          <w:color w:val="000099"/>
          <w:sz w:val="27"/>
          <w:szCs w:val="27"/>
        </w:rPr>
      </w:pPr>
      <w:r w:rsidRPr="00BE61D8">
        <w:rPr>
          <w:color w:val="000099"/>
          <w:sz w:val="27"/>
          <w:szCs w:val="27"/>
          <w:rtl/>
        </w:rPr>
        <w:t>تمت المشاركة والحضور في العديد من المؤتمرات والندوات العلمية داخل المملكة وخارجها ومن هذه المؤتمرات والندوات</w:t>
      </w:r>
      <w:r w:rsidRPr="00BE61D8">
        <w:rPr>
          <w:color w:val="000099"/>
          <w:sz w:val="27"/>
          <w:szCs w:val="27"/>
        </w:rPr>
        <w:t>:</w:t>
      </w:r>
    </w:p>
    <w:p w:rsidR="00CF34BE" w:rsidRPr="00BE61D8" w:rsidRDefault="00CF34BE"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ندوة عن نظم المعلومات التربوية واستخدامها لدعم القرار التربوي، لبنان – بيروت 13-21/8/2001م</w:t>
      </w:r>
    </w:p>
    <w:p w:rsidR="00CF34BE" w:rsidRPr="00BE61D8" w:rsidRDefault="00CF34BE"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الندوة السعودية الأولى للنشر العلمي، الرياض 24-26/11/1421هـ</w:t>
      </w:r>
      <w:r w:rsidRPr="00BE61D8">
        <w:rPr>
          <w:color w:val="000099"/>
          <w:sz w:val="27"/>
          <w:szCs w:val="27"/>
        </w:rPr>
        <w:t>.</w:t>
      </w:r>
    </w:p>
    <w:p w:rsidR="00CF34BE" w:rsidRPr="00BE61D8" w:rsidRDefault="00CF34BE"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المؤتمر السنوي للجمعية الأمريكية للبحوث التربوية</w:t>
      </w:r>
      <w:r w:rsidRPr="00BE61D8">
        <w:rPr>
          <w:color w:val="000099"/>
          <w:sz w:val="27"/>
          <w:szCs w:val="27"/>
        </w:rPr>
        <w:t xml:space="preserve"> AERA</w:t>
      </w:r>
      <w:r w:rsidRPr="00BE61D8">
        <w:rPr>
          <w:color w:val="000099"/>
          <w:sz w:val="27"/>
          <w:szCs w:val="27"/>
          <w:rtl/>
        </w:rPr>
        <w:t>، سياتل – أمريكا 10-14/4/2001م</w:t>
      </w:r>
      <w:r w:rsidRPr="00BE61D8">
        <w:rPr>
          <w:color w:val="000099"/>
          <w:sz w:val="27"/>
          <w:szCs w:val="27"/>
        </w:rPr>
        <w:t>.</w:t>
      </w:r>
    </w:p>
    <w:p w:rsidR="00CF34BE" w:rsidRPr="00BE61D8" w:rsidRDefault="00CF34BE"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ندوة العولمة والتعليم العالي والبحث العلمي في الوطن العربي، تونس 22-26/8/1421هـ</w:t>
      </w:r>
    </w:p>
    <w:p w:rsidR="00CF34BE" w:rsidRPr="00BE61D8" w:rsidRDefault="00CF34BE"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مؤتمر الصالون الدولي للطالب، اسبانيا – جامعة اشبيليا 4-9/4/2000م</w:t>
      </w:r>
      <w:r w:rsidRPr="00BE61D8">
        <w:rPr>
          <w:color w:val="000099"/>
          <w:sz w:val="27"/>
          <w:szCs w:val="27"/>
        </w:rPr>
        <w:t>.</w:t>
      </w:r>
    </w:p>
    <w:p w:rsidR="00CF34BE" w:rsidRPr="00BE61D8" w:rsidRDefault="00CF34BE"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lastRenderedPageBreak/>
        <w:t>المؤتمر السابع للوزراء المسؤولين عن التعليم العالي والبحث العلمي في الوطن العربي، الرياض 17-21/4/1999م</w:t>
      </w:r>
      <w:r w:rsidRPr="00BE61D8">
        <w:rPr>
          <w:color w:val="000099"/>
          <w:sz w:val="27"/>
          <w:szCs w:val="27"/>
        </w:rPr>
        <w:t>.</w:t>
      </w:r>
    </w:p>
    <w:p w:rsidR="00CF34BE" w:rsidRPr="00BE61D8" w:rsidRDefault="00CF34BE"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مؤتمر البحث التربوي في الوطن </w:t>
      </w:r>
      <w:proofErr w:type="gramStart"/>
      <w:r w:rsidRPr="00BE61D8">
        <w:rPr>
          <w:color w:val="000099"/>
          <w:sz w:val="27"/>
          <w:szCs w:val="27"/>
          <w:rtl/>
        </w:rPr>
        <w:t>العربي :</w:t>
      </w:r>
      <w:proofErr w:type="gramEnd"/>
      <w:r w:rsidRPr="00BE61D8">
        <w:rPr>
          <w:color w:val="000099"/>
          <w:sz w:val="27"/>
          <w:szCs w:val="27"/>
          <w:rtl/>
        </w:rPr>
        <w:t xml:space="preserve"> إلى أين، عمان – الأردن 3-5/11/1998م</w:t>
      </w:r>
      <w:r w:rsidRPr="00BE61D8">
        <w:rPr>
          <w:color w:val="000099"/>
          <w:sz w:val="27"/>
          <w:szCs w:val="27"/>
        </w:rPr>
        <w:t>.</w:t>
      </w:r>
    </w:p>
    <w:p w:rsidR="00CF34BE" w:rsidRPr="00BE61D8" w:rsidRDefault="00CF34BE"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ندوة علم النفس وآفاق التنمية في دول مجلس التعاون الخليجي، قطر 13/5/1998م</w:t>
      </w:r>
    </w:p>
    <w:p w:rsidR="00CF34BE" w:rsidRPr="00BE61D8" w:rsidRDefault="00CF34BE"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ندوة التعليم العالي في المملكة العربية السعودية رؤى مستقبلية، الرياض 22-25/2/1998م</w:t>
      </w:r>
      <w:r w:rsidRPr="00BE61D8">
        <w:rPr>
          <w:color w:val="000099"/>
          <w:sz w:val="27"/>
          <w:szCs w:val="27"/>
        </w:rPr>
        <w:t>.</w:t>
      </w:r>
    </w:p>
    <w:p w:rsidR="00CF34BE" w:rsidRPr="00BE61D8" w:rsidRDefault="00CF34BE"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المؤتمر السنوي للجمعية الأمريكية للبحوث التربوية</w:t>
      </w:r>
      <w:r w:rsidRPr="00BE61D8">
        <w:rPr>
          <w:color w:val="000099"/>
          <w:sz w:val="27"/>
          <w:szCs w:val="27"/>
        </w:rPr>
        <w:t xml:space="preserve"> AERA</w:t>
      </w:r>
      <w:r w:rsidRPr="00BE61D8">
        <w:rPr>
          <w:color w:val="000099"/>
          <w:sz w:val="27"/>
          <w:szCs w:val="27"/>
          <w:rtl/>
        </w:rPr>
        <w:t>، شيكاغو – أمريكا 25-28/3/1997م</w:t>
      </w:r>
      <w:r w:rsidRPr="00BE61D8">
        <w:rPr>
          <w:color w:val="000099"/>
          <w:sz w:val="27"/>
          <w:szCs w:val="27"/>
        </w:rPr>
        <w:t>.</w:t>
      </w:r>
    </w:p>
    <w:p w:rsidR="00CF34BE" w:rsidRPr="00BE61D8" w:rsidRDefault="00CF34BE"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​المؤتمر السنوي الأول لتكنولوجيا المعلومات والتنمية الإدارية بعنوان "نحو منظمة رقمية، شرم الشيخ، جمهورية مصر العربية 1-4/10/2002م</w:t>
      </w:r>
      <w:r w:rsidRPr="00BE61D8">
        <w:rPr>
          <w:color w:val="000099"/>
          <w:sz w:val="27"/>
          <w:szCs w:val="27"/>
        </w:rPr>
        <w:t>.</w:t>
      </w:r>
    </w:p>
    <w:p w:rsidR="00CF34BE" w:rsidRPr="00BE61D8" w:rsidRDefault="00CF34BE"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اللقاء السنوي التاسع والعشرون للمنظمة الدولية للقياس والتقويم</w:t>
      </w:r>
      <w:r w:rsidRPr="00BE61D8">
        <w:rPr>
          <w:color w:val="000099"/>
          <w:sz w:val="27"/>
          <w:szCs w:val="27"/>
        </w:rPr>
        <w:t xml:space="preserve"> IAEA</w:t>
      </w:r>
      <w:r w:rsidRPr="00BE61D8">
        <w:rPr>
          <w:color w:val="000099"/>
          <w:sz w:val="27"/>
          <w:szCs w:val="27"/>
          <w:rtl/>
        </w:rPr>
        <w:t>، المملكة المتحدة 5-10/10/2003م</w:t>
      </w:r>
      <w:r w:rsidRPr="00BE61D8">
        <w:rPr>
          <w:color w:val="000099"/>
          <w:sz w:val="27"/>
          <w:szCs w:val="27"/>
        </w:rPr>
        <w:t>.</w:t>
      </w:r>
    </w:p>
    <w:p w:rsidR="00CF34BE" w:rsidRPr="00BE61D8" w:rsidRDefault="00CF34BE"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اللقاء السنوي الثامن والعشرون للمنظمة الدولية للقياس </w:t>
      </w:r>
      <w:proofErr w:type="gramStart"/>
      <w:r w:rsidRPr="00BE61D8">
        <w:rPr>
          <w:color w:val="000099"/>
          <w:sz w:val="27"/>
          <w:szCs w:val="27"/>
          <w:rtl/>
        </w:rPr>
        <w:t>والتقويم</w:t>
      </w:r>
      <w:r w:rsidRPr="00BE61D8">
        <w:rPr>
          <w:color w:val="000099"/>
          <w:sz w:val="27"/>
          <w:szCs w:val="27"/>
        </w:rPr>
        <w:t>  IAEA</w:t>
      </w:r>
      <w:proofErr w:type="gramEnd"/>
      <w:r w:rsidRPr="00BE61D8">
        <w:rPr>
          <w:color w:val="000099"/>
          <w:sz w:val="27"/>
          <w:szCs w:val="27"/>
          <w:rtl/>
        </w:rPr>
        <w:t>، هونج كونج – الصين 1-6/9/2002م</w:t>
      </w:r>
      <w:r w:rsidRPr="00BE61D8">
        <w:rPr>
          <w:color w:val="000099"/>
          <w:sz w:val="27"/>
          <w:szCs w:val="27"/>
        </w:rPr>
        <w:t>.</w:t>
      </w:r>
    </w:p>
    <w:p w:rsidR="00AA7585" w:rsidRPr="00BE61D8" w:rsidRDefault="00435E8B" w:rsidP="00040D7B">
      <w:pPr>
        <w:pStyle w:val="a3"/>
        <w:numPr>
          <w:ilvl w:val="0"/>
          <w:numId w:val="24"/>
        </w:numPr>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t xml:space="preserve">رئاسة </w:t>
      </w:r>
      <w:r w:rsidR="00AA7585" w:rsidRPr="00BE61D8">
        <w:rPr>
          <w:rFonts w:hint="cs"/>
          <w:color w:val="000099"/>
          <w:sz w:val="27"/>
          <w:szCs w:val="27"/>
          <w:rtl/>
        </w:rPr>
        <w:t xml:space="preserve">اللقاء </w:t>
      </w:r>
      <w:r w:rsidR="00F81C7F" w:rsidRPr="00BE61D8">
        <w:rPr>
          <w:rFonts w:hint="cs"/>
          <w:color w:val="000099"/>
          <w:sz w:val="27"/>
          <w:szCs w:val="27"/>
          <w:rtl/>
        </w:rPr>
        <w:t xml:space="preserve">الدوري </w:t>
      </w:r>
      <w:r w:rsidR="00AA7585" w:rsidRPr="00BE61D8">
        <w:rPr>
          <w:rFonts w:hint="cs"/>
          <w:color w:val="000099"/>
          <w:sz w:val="27"/>
          <w:szCs w:val="27"/>
          <w:rtl/>
        </w:rPr>
        <w:t xml:space="preserve">العاشر لوكلاء الجامعات السعودية الحكومية للشؤون التعلمية، الرياض </w:t>
      </w:r>
      <w:r w:rsidR="00AA7585" w:rsidRPr="00BE61D8">
        <w:rPr>
          <w:color w:val="000099"/>
          <w:sz w:val="27"/>
          <w:szCs w:val="27"/>
          <w:rtl/>
        </w:rPr>
        <w:t>–</w:t>
      </w:r>
      <w:r w:rsidR="00AA7585" w:rsidRPr="00BE61D8">
        <w:rPr>
          <w:rFonts w:hint="cs"/>
          <w:color w:val="000099"/>
          <w:sz w:val="27"/>
          <w:szCs w:val="27"/>
          <w:rtl/>
        </w:rPr>
        <w:t xml:space="preserve"> 2017.</w:t>
      </w:r>
    </w:p>
    <w:p w:rsidR="004E58E7" w:rsidRPr="00BE61D8" w:rsidRDefault="004E58E7" w:rsidP="00332AFF">
      <w:pPr>
        <w:pStyle w:val="a3"/>
        <w:shd w:val="clear" w:color="auto" w:fill="FFFFFF"/>
        <w:bidi/>
        <w:spacing w:before="0" w:beforeAutospacing="0" w:after="150" w:afterAutospacing="0"/>
        <w:textAlignment w:val="baseline"/>
        <w:rPr>
          <w:color w:val="000099"/>
          <w:sz w:val="27"/>
          <w:szCs w:val="27"/>
          <w:rtl/>
        </w:rPr>
      </w:pPr>
    </w:p>
    <w:p w:rsidR="00CF34BE" w:rsidRPr="00BE61D8" w:rsidRDefault="00CF34BE" w:rsidP="004E58E7">
      <w:pPr>
        <w:pStyle w:val="a3"/>
        <w:shd w:val="clear" w:color="auto" w:fill="FFFFFF"/>
        <w:bidi/>
        <w:spacing w:before="0" w:beforeAutospacing="0" w:after="150" w:afterAutospacing="0"/>
        <w:textAlignment w:val="baseline"/>
        <w:rPr>
          <w:b/>
          <w:bCs/>
          <w:color w:val="000099"/>
          <w:sz w:val="27"/>
          <w:szCs w:val="27"/>
        </w:rPr>
      </w:pPr>
      <w:r w:rsidRPr="00BE61D8">
        <w:rPr>
          <w:color w:val="000099"/>
          <w:sz w:val="27"/>
          <w:szCs w:val="27"/>
          <w:rtl/>
        </w:rPr>
        <w:t>​</w:t>
      </w:r>
      <w:r w:rsidRPr="00BE61D8">
        <w:rPr>
          <w:b/>
          <w:bCs/>
          <w:color w:val="000099"/>
          <w:sz w:val="27"/>
          <w:szCs w:val="27"/>
          <w:rtl/>
        </w:rPr>
        <w:t xml:space="preserve">المنظمات </w:t>
      </w:r>
      <w:proofErr w:type="gramStart"/>
      <w:r w:rsidRPr="00BE61D8">
        <w:rPr>
          <w:b/>
          <w:bCs/>
          <w:color w:val="000099"/>
          <w:sz w:val="27"/>
          <w:szCs w:val="27"/>
          <w:rtl/>
        </w:rPr>
        <w:t>العلمية</w:t>
      </w:r>
      <w:r w:rsidRPr="00BE61D8">
        <w:rPr>
          <w:b/>
          <w:bCs/>
          <w:color w:val="000099"/>
          <w:sz w:val="27"/>
          <w:szCs w:val="27"/>
        </w:rPr>
        <w:t>:​</w:t>
      </w:r>
      <w:proofErr w:type="gramEnd"/>
      <w:r w:rsidRPr="00BE61D8">
        <w:rPr>
          <w:b/>
          <w:bCs/>
          <w:color w:val="000099"/>
          <w:sz w:val="27"/>
          <w:szCs w:val="27"/>
        </w:rPr>
        <w:t>​</w:t>
      </w:r>
    </w:p>
    <w:p w:rsidR="00CF34BE" w:rsidRPr="00BE61D8" w:rsidRDefault="00CF34BE" w:rsidP="00314BE0">
      <w:pPr>
        <w:pStyle w:val="a3"/>
        <w:numPr>
          <w:ilvl w:val="0"/>
          <w:numId w:val="2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عضو الجمعية السعودية للعلوم الإحصائية – جامعة الملك خالد بأبها – عام 2005م</w:t>
      </w:r>
      <w:r w:rsidRPr="00BE61D8">
        <w:rPr>
          <w:color w:val="000099"/>
          <w:sz w:val="27"/>
          <w:szCs w:val="27"/>
        </w:rPr>
        <w:t>.</w:t>
      </w:r>
    </w:p>
    <w:p w:rsidR="00CF34BE" w:rsidRPr="00BE61D8" w:rsidRDefault="00CF34BE" w:rsidP="00314BE0">
      <w:pPr>
        <w:pStyle w:val="a3"/>
        <w:numPr>
          <w:ilvl w:val="0"/>
          <w:numId w:val="2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عضو جمعية الحاسبات السعودية منذ عام 2004م</w:t>
      </w:r>
      <w:r w:rsidRPr="00BE61D8">
        <w:rPr>
          <w:color w:val="000099"/>
          <w:sz w:val="27"/>
          <w:szCs w:val="27"/>
        </w:rPr>
        <w:t>.</w:t>
      </w:r>
    </w:p>
    <w:p w:rsidR="00CF34BE" w:rsidRPr="00BE61D8" w:rsidRDefault="00CF34BE" w:rsidP="00314BE0">
      <w:pPr>
        <w:pStyle w:val="a3"/>
        <w:numPr>
          <w:ilvl w:val="0"/>
          <w:numId w:val="2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عضو الجمعية السعودية للإدارة – جامعة الملك سعود بالرياض منذ عام 2003م</w:t>
      </w:r>
      <w:r w:rsidRPr="00BE61D8">
        <w:rPr>
          <w:color w:val="000099"/>
          <w:sz w:val="27"/>
          <w:szCs w:val="27"/>
        </w:rPr>
        <w:t>.</w:t>
      </w:r>
    </w:p>
    <w:p w:rsidR="00CF34BE" w:rsidRPr="00BE61D8" w:rsidRDefault="00CF34BE" w:rsidP="00314BE0">
      <w:pPr>
        <w:pStyle w:val="a3"/>
        <w:numPr>
          <w:ilvl w:val="0"/>
          <w:numId w:val="2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عضو الجمعية السعودية للعلوم التربوية والنفسية – جامعة الملك سعود بالرياض منذ عام 1998م</w:t>
      </w:r>
      <w:r w:rsidRPr="00BE61D8">
        <w:rPr>
          <w:color w:val="000099"/>
          <w:sz w:val="27"/>
          <w:szCs w:val="27"/>
        </w:rPr>
        <w:t>.</w:t>
      </w:r>
    </w:p>
    <w:p w:rsidR="00CF34BE" w:rsidRPr="00BE61D8" w:rsidRDefault="00CF34BE" w:rsidP="00314BE0">
      <w:pPr>
        <w:pStyle w:val="a3"/>
        <w:numPr>
          <w:ilvl w:val="0"/>
          <w:numId w:val="2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عضو جمعية التقويم التربوي والنفسي في الولايات المتحدة الأمريكية منذ عام 1997</w:t>
      </w:r>
      <w:r w:rsidRPr="00BE61D8">
        <w:rPr>
          <w:color w:val="000099"/>
          <w:sz w:val="27"/>
          <w:szCs w:val="27"/>
        </w:rPr>
        <w:t>.</w:t>
      </w:r>
    </w:p>
    <w:p w:rsidR="00CF34BE" w:rsidRPr="00BE61D8" w:rsidRDefault="00CF34BE" w:rsidP="00314BE0">
      <w:pPr>
        <w:pStyle w:val="a3"/>
        <w:numPr>
          <w:ilvl w:val="0"/>
          <w:numId w:val="2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عضو الجمعية الأمريكية للبحوث التربوية</w:t>
      </w:r>
      <w:r w:rsidRPr="00BE61D8">
        <w:rPr>
          <w:color w:val="000099"/>
          <w:sz w:val="27"/>
          <w:szCs w:val="27"/>
        </w:rPr>
        <w:t xml:space="preserve"> AERA </w:t>
      </w:r>
      <w:r w:rsidRPr="00BE61D8">
        <w:rPr>
          <w:color w:val="000099"/>
          <w:sz w:val="27"/>
          <w:szCs w:val="27"/>
          <w:rtl/>
        </w:rPr>
        <w:t>في الولايات المتحدة الأمريكية منذ عام 1997م</w:t>
      </w:r>
      <w:r w:rsidRPr="00BE61D8">
        <w:rPr>
          <w:color w:val="000099"/>
          <w:sz w:val="27"/>
          <w:szCs w:val="27"/>
        </w:rPr>
        <w:t>.</w:t>
      </w:r>
    </w:p>
    <w:p w:rsidR="00CF34BE" w:rsidRPr="00BE61D8" w:rsidRDefault="00CF34BE" w:rsidP="00314BE0">
      <w:pPr>
        <w:pStyle w:val="a3"/>
        <w:numPr>
          <w:ilvl w:val="0"/>
          <w:numId w:val="2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عضو مركز التعليم عن بعد </w:t>
      </w:r>
      <w:proofErr w:type="gramStart"/>
      <w:r w:rsidRPr="00BE61D8">
        <w:rPr>
          <w:color w:val="000099"/>
          <w:sz w:val="27"/>
          <w:szCs w:val="27"/>
          <w:rtl/>
        </w:rPr>
        <w:t>- جامعة</w:t>
      </w:r>
      <w:proofErr w:type="gramEnd"/>
      <w:r w:rsidRPr="00BE61D8">
        <w:rPr>
          <w:color w:val="000099"/>
          <w:sz w:val="27"/>
          <w:szCs w:val="27"/>
          <w:rtl/>
        </w:rPr>
        <w:t xml:space="preserve"> أوهايو بالولايات المتحدة الأمريكية منذ عام 1997م</w:t>
      </w:r>
      <w:r w:rsidRPr="00BE61D8">
        <w:rPr>
          <w:color w:val="000099"/>
          <w:sz w:val="27"/>
          <w:szCs w:val="27"/>
        </w:rPr>
        <w:t>.</w:t>
      </w:r>
    </w:p>
    <w:p w:rsidR="009E71E8" w:rsidRPr="00BE61D8" w:rsidRDefault="00CF34BE" w:rsidP="00CF34BE">
      <w:pPr>
        <w:pStyle w:val="a3"/>
        <w:shd w:val="clear" w:color="auto" w:fill="FFFFFF"/>
        <w:bidi/>
        <w:spacing w:before="0" w:beforeAutospacing="0" w:after="150" w:afterAutospacing="0"/>
        <w:textAlignment w:val="baseline"/>
        <w:rPr>
          <w:color w:val="000099"/>
          <w:sz w:val="27"/>
          <w:szCs w:val="27"/>
          <w:rtl/>
        </w:rPr>
      </w:pPr>
      <w:r w:rsidRPr="00BE61D8">
        <w:rPr>
          <w:color w:val="000099"/>
          <w:sz w:val="27"/>
          <w:szCs w:val="27"/>
          <w:rtl/>
        </w:rPr>
        <w:t>​</w:t>
      </w:r>
    </w:p>
    <w:p w:rsidR="00CF34BE" w:rsidRPr="00BE61D8" w:rsidRDefault="00CF34BE" w:rsidP="00950278">
      <w:pPr>
        <w:pStyle w:val="a3"/>
        <w:shd w:val="clear" w:color="auto" w:fill="FFFFFF"/>
        <w:bidi/>
        <w:spacing w:before="0" w:beforeAutospacing="0" w:after="150" w:afterAutospacing="0"/>
        <w:textAlignment w:val="baseline"/>
        <w:rPr>
          <w:color w:val="000099"/>
          <w:sz w:val="27"/>
          <w:szCs w:val="27"/>
        </w:rPr>
      </w:pPr>
      <w:r w:rsidRPr="00BE61D8">
        <w:rPr>
          <w:b/>
          <w:bCs/>
          <w:color w:val="000099"/>
          <w:sz w:val="27"/>
          <w:szCs w:val="27"/>
          <w:rtl/>
        </w:rPr>
        <w:t xml:space="preserve">عضوية اللجان وخدمة </w:t>
      </w:r>
      <w:proofErr w:type="gramStart"/>
      <w:r w:rsidRPr="00BE61D8">
        <w:rPr>
          <w:b/>
          <w:bCs/>
          <w:color w:val="000099"/>
          <w:sz w:val="27"/>
          <w:szCs w:val="27"/>
          <w:rtl/>
        </w:rPr>
        <w:t>المجتمع</w:t>
      </w:r>
      <w:r w:rsidRPr="00BE61D8">
        <w:rPr>
          <w:b/>
          <w:bCs/>
          <w:color w:val="000099"/>
          <w:sz w:val="27"/>
          <w:szCs w:val="27"/>
        </w:rPr>
        <w:t>:​</w:t>
      </w:r>
      <w:proofErr w:type="gramEnd"/>
    </w:p>
    <w:p w:rsidR="00CF34BE" w:rsidRPr="00BE61D8" w:rsidRDefault="00CF34BE" w:rsidP="00CF34BE">
      <w:pPr>
        <w:pStyle w:val="a3"/>
        <w:shd w:val="clear" w:color="auto" w:fill="FFFFFF"/>
        <w:bidi/>
        <w:spacing w:before="0" w:beforeAutospacing="0" w:after="150" w:afterAutospacing="0"/>
        <w:textAlignment w:val="baseline"/>
        <w:rPr>
          <w:b/>
          <w:bCs/>
          <w:color w:val="000099"/>
          <w:sz w:val="27"/>
          <w:szCs w:val="27"/>
        </w:rPr>
      </w:pPr>
      <w:r w:rsidRPr="00BE61D8">
        <w:rPr>
          <w:b/>
          <w:bCs/>
          <w:color w:val="000099"/>
          <w:sz w:val="27"/>
          <w:szCs w:val="27"/>
          <w:rtl/>
        </w:rPr>
        <w:t>أولا: عضوية اللجان</w:t>
      </w:r>
      <w:r w:rsidRPr="00BE61D8">
        <w:rPr>
          <w:b/>
          <w:bCs/>
          <w:color w:val="000099"/>
          <w:sz w:val="27"/>
          <w:szCs w:val="27"/>
        </w:rPr>
        <w:t>:</w:t>
      </w:r>
    </w:p>
    <w:p w:rsidR="00CF34BE" w:rsidRPr="00BE61D8" w:rsidRDefault="00CF34BE" w:rsidP="00CF34BE">
      <w:pPr>
        <w:pStyle w:val="a3"/>
        <w:shd w:val="clear" w:color="auto" w:fill="FFFFFF"/>
        <w:bidi/>
        <w:spacing w:before="0" w:beforeAutospacing="0" w:after="150" w:afterAutospacing="0"/>
        <w:textAlignment w:val="baseline"/>
        <w:rPr>
          <w:color w:val="000099"/>
          <w:sz w:val="27"/>
          <w:szCs w:val="27"/>
          <w:rtl/>
        </w:rPr>
      </w:pPr>
      <w:r w:rsidRPr="00BE61D8">
        <w:rPr>
          <w:color w:val="000099"/>
          <w:sz w:val="27"/>
          <w:szCs w:val="27"/>
          <w:rtl/>
        </w:rPr>
        <w:t>تمت المشاركة في العديد من اللجان على مستوى الجامعة والمجتمع ومنها</w:t>
      </w:r>
      <w:r w:rsidRPr="00BE61D8">
        <w:rPr>
          <w:color w:val="000099"/>
          <w:sz w:val="27"/>
          <w:szCs w:val="27"/>
        </w:rPr>
        <w:t>:</w:t>
      </w:r>
    </w:p>
    <w:p w:rsidR="009E71E8" w:rsidRPr="00BE61D8" w:rsidRDefault="009E71E8" w:rsidP="00F730D2">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t xml:space="preserve">اللجنة الدائمة لتقنية المعلومات </w:t>
      </w:r>
      <w:r w:rsidR="00CE17D3" w:rsidRPr="00BE61D8">
        <w:rPr>
          <w:color w:val="000099"/>
          <w:sz w:val="27"/>
          <w:szCs w:val="27"/>
          <w:rtl/>
        </w:rPr>
        <w:t>–</w:t>
      </w:r>
      <w:r w:rsidR="00CE17D3" w:rsidRPr="00BE61D8">
        <w:rPr>
          <w:rFonts w:hint="cs"/>
          <w:color w:val="000099"/>
          <w:sz w:val="27"/>
          <w:szCs w:val="27"/>
          <w:rtl/>
        </w:rPr>
        <w:t xml:space="preserve"> الجامعة السعودية الإلكترونية </w:t>
      </w:r>
      <w:r w:rsidRPr="00BE61D8">
        <w:rPr>
          <w:rFonts w:hint="cs"/>
          <w:color w:val="000099"/>
          <w:sz w:val="27"/>
          <w:szCs w:val="27"/>
          <w:rtl/>
        </w:rPr>
        <w:t>(رئيس اللجنة)</w:t>
      </w:r>
    </w:p>
    <w:p w:rsidR="009E71E8" w:rsidRPr="00BE61D8" w:rsidRDefault="009E71E8"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t xml:space="preserve">اللجنة الدائمة للتحول للتعاملات الإلكترونية </w:t>
      </w:r>
      <w:r w:rsidR="00CE17D3" w:rsidRPr="00BE61D8">
        <w:rPr>
          <w:color w:val="000099"/>
          <w:sz w:val="27"/>
          <w:szCs w:val="27"/>
          <w:rtl/>
        </w:rPr>
        <w:t>–</w:t>
      </w:r>
      <w:r w:rsidR="00CE17D3" w:rsidRPr="00BE61D8">
        <w:rPr>
          <w:rFonts w:hint="cs"/>
          <w:color w:val="000099"/>
          <w:sz w:val="27"/>
          <w:szCs w:val="27"/>
          <w:rtl/>
        </w:rPr>
        <w:t xml:space="preserve"> الجامعة السعودية الإلكترونية </w:t>
      </w:r>
      <w:r w:rsidRPr="00BE61D8">
        <w:rPr>
          <w:rFonts w:hint="cs"/>
          <w:color w:val="000099"/>
          <w:sz w:val="27"/>
          <w:szCs w:val="27"/>
          <w:rtl/>
        </w:rPr>
        <w:t>(رئيس اللجنة)</w:t>
      </w:r>
    </w:p>
    <w:p w:rsidR="009E71E8" w:rsidRPr="00BE61D8" w:rsidRDefault="009E71E8"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t xml:space="preserve">اللجنة الدائمة لشئون الطلاب </w:t>
      </w:r>
      <w:r w:rsidR="00CE17D3" w:rsidRPr="00BE61D8">
        <w:rPr>
          <w:color w:val="000099"/>
          <w:sz w:val="27"/>
          <w:szCs w:val="27"/>
          <w:rtl/>
        </w:rPr>
        <w:t>–</w:t>
      </w:r>
      <w:r w:rsidR="00CE17D3" w:rsidRPr="00BE61D8">
        <w:rPr>
          <w:rFonts w:hint="cs"/>
          <w:color w:val="000099"/>
          <w:sz w:val="27"/>
          <w:szCs w:val="27"/>
          <w:rtl/>
        </w:rPr>
        <w:t xml:space="preserve"> الجامعة السعودية الإلكترونية </w:t>
      </w:r>
      <w:r w:rsidRPr="00BE61D8">
        <w:rPr>
          <w:rFonts w:hint="cs"/>
          <w:color w:val="000099"/>
          <w:sz w:val="27"/>
          <w:szCs w:val="27"/>
          <w:rtl/>
        </w:rPr>
        <w:t>(رئيس اللجنة)</w:t>
      </w:r>
    </w:p>
    <w:p w:rsidR="009E71E8" w:rsidRPr="00BE61D8" w:rsidRDefault="00CE17D3"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lastRenderedPageBreak/>
        <w:t xml:space="preserve">اللجنة الدائمة لتأديب الطلاب </w:t>
      </w:r>
      <w:r w:rsidRPr="00BE61D8">
        <w:rPr>
          <w:color w:val="000099"/>
          <w:sz w:val="27"/>
          <w:szCs w:val="27"/>
          <w:rtl/>
        </w:rPr>
        <w:t>–</w:t>
      </w:r>
      <w:r w:rsidRPr="00BE61D8">
        <w:rPr>
          <w:rFonts w:hint="cs"/>
          <w:color w:val="000099"/>
          <w:sz w:val="27"/>
          <w:szCs w:val="27"/>
          <w:rtl/>
        </w:rPr>
        <w:t xml:space="preserve"> الجامعة السعودية الإلكترونية (رئيس اللجنة)</w:t>
      </w:r>
    </w:p>
    <w:p w:rsidR="00CE17D3" w:rsidRPr="00BE61D8" w:rsidRDefault="00CE17D3"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t xml:space="preserve">اللجنة الدائمة للتعاقد </w:t>
      </w:r>
      <w:r w:rsidRPr="00BE61D8">
        <w:rPr>
          <w:color w:val="000099"/>
          <w:sz w:val="27"/>
          <w:szCs w:val="27"/>
          <w:rtl/>
        </w:rPr>
        <w:t>–</w:t>
      </w:r>
      <w:r w:rsidRPr="00BE61D8">
        <w:rPr>
          <w:rFonts w:hint="cs"/>
          <w:color w:val="000099"/>
          <w:sz w:val="27"/>
          <w:szCs w:val="27"/>
          <w:rtl/>
        </w:rPr>
        <w:t xml:space="preserve"> الجامعة السعودية الإلكترونية (رئيس اللجنة)</w:t>
      </w:r>
    </w:p>
    <w:p w:rsidR="00CE17D3" w:rsidRPr="00BE61D8" w:rsidRDefault="00CE17D3"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rFonts w:hint="cs"/>
          <w:color w:val="000099"/>
          <w:sz w:val="27"/>
          <w:szCs w:val="27"/>
          <w:rtl/>
        </w:rPr>
        <w:t xml:space="preserve">اللجنة الدائمة للبدلات </w:t>
      </w:r>
      <w:r w:rsidR="006A6EDD" w:rsidRPr="00BE61D8">
        <w:rPr>
          <w:rFonts w:hint="cs"/>
          <w:color w:val="000099"/>
          <w:sz w:val="27"/>
          <w:szCs w:val="27"/>
          <w:rtl/>
        </w:rPr>
        <w:t xml:space="preserve">والمكافآت </w:t>
      </w:r>
      <w:r w:rsidRPr="00BE61D8">
        <w:rPr>
          <w:color w:val="000099"/>
          <w:sz w:val="27"/>
          <w:szCs w:val="27"/>
          <w:rtl/>
        </w:rPr>
        <w:t>–</w:t>
      </w:r>
      <w:r w:rsidRPr="00BE61D8">
        <w:rPr>
          <w:rFonts w:hint="cs"/>
          <w:color w:val="000099"/>
          <w:sz w:val="27"/>
          <w:szCs w:val="27"/>
          <w:rtl/>
        </w:rPr>
        <w:t xml:space="preserve"> الجامعة السعودية الإلكترونية (رئيس اللجنة)</w:t>
      </w:r>
    </w:p>
    <w:p w:rsidR="00CE17D3" w:rsidRPr="00BE61D8" w:rsidRDefault="00CE17D3" w:rsidP="006A6EDD">
      <w:pPr>
        <w:pStyle w:val="a3"/>
        <w:numPr>
          <w:ilvl w:val="0"/>
          <w:numId w:val="15"/>
        </w:numPr>
        <w:shd w:val="clear" w:color="auto" w:fill="FFFFFF"/>
        <w:bidi/>
        <w:spacing w:before="0" w:beforeAutospacing="0" w:after="150" w:afterAutospacing="0"/>
        <w:jc w:val="both"/>
        <w:textAlignment w:val="baseline"/>
        <w:rPr>
          <w:color w:val="000099"/>
          <w:sz w:val="27"/>
          <w:szCs w:val="27"/>
        </w:rPr>
      </w:pPr>
      <w:r w:rsidRPr="00BE61D8">
        <w:rPr>
          <w:rFonts w:hint="cs"/>
          <w:color w:val="000099"/>
          <w:sz w:val="27"/>
          <w:szCs w:val="27"/>
          <w:rtl/>
        </w:rPr>
        <w:t xml:space="preserve">اللجنة الدائمة للخطط الدراسية </w:t>
      </w:r>
      <w:r w:rsidRPr="00BE61D8">
        <w:rPr>
          <w:color w:val="000099"/>
          <w:sz w:val="27"/>
          <w:szCs w:val="27"/>
          <w:rtl/>
        </w:rPr>
        <w:t>–</w:t>
      </w:r>
      <w:r w:rsidRPr="00BE61D8">
        <w:rPr>
          <w:rFonts w:hint="cs"/>
          <w:color w:val="000099"/>
          <w:sz w:val="27"/>
          <w:szCs w:val="27"/>
          <w:rtl/>
        </w:rPr>
        <w:t xml:space="preserve"> الجامعة السعودية الإلكترونية (عضو ونائب الرئيس)</w:t>
      </w:r>
    </w:p>
    <w:p w:rsidR="00F730D2" w:rsidRPr="00BE61D8" w:rsidRDefault="00F730D2" w:rsidP="00F730D2">
      <w:pPr>
        <w:pStyle w:val="a3"/>
        <w:numPr>
          <w:ilvl w:val="0"/>
          <w:numId w:val="15"/>
        </w:numPr>
        <w:shd w:val="clear" w:color="auto" w:fill="FFFFFF"/>
        <w:bidi/>
        <w:spacing w:before="0" w:beforeAutospacing="0" w:after="150" w:afterAutospacing="0"/>
        <w:jc w:val="both"/>
        <w:textAlignment w:val="baseline"/>
        <w:rPr>
          <w:color w:val="000099"/>
          <w:sz w:val="27"/>
          <w:szCs w:val="27"/>
        </w:rPr>
      </w:pPr>
      <w:r w:rsidRPr="00BE61D8">
        <w:rPr>
          <w:rFonts w:hint="cs"/>
          <w:color w:val="000099"/>
          <w:sz w:val="27"/>
          <w:szCs w:val="27"/>
          <w:rtl/>
        </w:rPr>
        <w:t>فرق عمل إعادة هيكلة الجامعة السعودية الإلكترونية (إعداد الخرائط التنظيمية، إعداد التوصيف الوظيفي، إعداد دليل الإجراءات والسياسات).</w:t>
      </w:r>
    </w:p>
    <w:p w:rsidR="00CE17D3" w:rsidRPr="00BE61D8" w:rsidRDefault="006A6EDD" w:rsidP="006A6EDD">
      <w:pPr>
        <w:pStyle w:val="a3"/>
        <w:numPr>
          <w:ilvl w:val="0"/>
          <w:numId w:val="15"/>
        </w:numPr>
        <w:shd w:val="clear" w:color="auto" w:fill="FFFFFF"/>
        <w:bidi/>
        <w:spacing w:before="0" w:beforeAutospacing="0" w:after="150" w:afterAutospacing="0"/>
        <w:jc w:val="both"/>
        <w:textAlignment w:val="baseline"/>
        <w:rPr>
          <w:color w:val="000099"/>
          <w:sz w:val="27"/>
          <w:szCs w:val="27"/>
        </w:rPr>
      </w:pPr>
      <w:r w:rsidRPr="00BE61D8">
        <w:rPr>
          <w:rFonts w:hint="cs"/>
          <w:color w:val="000099"/>
          <w:sz w:val="27"/>
          <w:szCs w:val="27"/>
          <w:rtl/>
        </w:rPr>
        <w:t>لجنة الشئون الأكاديم</w:t>
      </w:r>
      <w:r w:rsidR="00CE17D3" w:rsidRPr="00BE61D8">
        <w:rPr>
          <w:rFonts w:hint="cs"/>
          <w:color w:val="000099"/>
          <w:sz w:val="27"/>
          <w:szCs w:val="27"/>
          <w:rtl/>
        </w:rPr>
        <w:t xml:space="preserve">ية </w:t>
      </w:r>
      <w:r w:rsidR="00CE17D3" w:rsidRPr="00BE61D8">
        <w:rPr>
          <w:color w:val="000099"/>
          <w:sz w:val="27"/>
          <w:szCs w:val="27"/>
          <w:rtl/>
        </w:rPr>
        <w:t>–</w:t>
      </w:r>
      <w:r w:rsidR="00CE17D3" w:rsidRPr="00BE61D8">
        <w:rPr>
          <w:rFonts w:hint="cs"/>
          <w:color w:val="000099"/>
          <w:sz w:val="27"/>
          <w:szCs w:val="27"/>
          <w:rtl/>
        </w:rPr>
        <w:t xml:space="preserve"> الجامعة السعودية الإلكترونية (رئيس اللجنة)</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لجنة دراسة آلية تنفيذ برنامج الماجستير في إدارة الأعمال بكلية </w:t>
      </w:r>
      <w:r w:rsidR="006A6EDD" w:rsidRPr="00BE61D8">
        <w:rPr>
          <w:rFonts w:hint="cs"/>
          <w:color w:val="000099"/>
          <w:sz w:val="27"/>
          <w:szCs w:val="27"/>
          <w:rtl/>
        </w:rPr>
        <w:t>إدارة الاعمال</w:t>
      </w:r>
      <w:r w:rsidRPr="00BE61D8">
        <w:rPr>
          <w:color w:val="000099"/>
          <w:sz w:val="27"/>
          <w:szCs w:val="27"/>
          <w:rtl/>
        </w:rPr>
        <w:t xml:space="preserve"> </w:t>
      </w:r>
      <w:r w:rsidR="006A6EDD" w:rsidRPr="00BE61D8">
        <w:rPr>
          <w:rFonts w:hint="cs"/>
          <w:color w:val="000099"/>
          <w:sz w:val="27"/>
          <w:szCs w:val="27"/>
          <w:rtl/>
        </w:rPr>
        <w:t xml:space="preserve">جامعة الملك فيصل </w:t>
      </w:r>
      <w:r w:rsidRPr="00BE61D8">
        <w:rPr>
          <w:color w:val="000099"/>
          <w:sz w:val="27"/>
          <w:szCs w:val="27"/>
          <w:rtl/>
        </w:rPr>
        <w:t>(عضو)</w:t>
      </w:r>
      <w:r w:rsidRPr="00BE61D8">
        <w:rPr>
          <w:color w:val="000099"/>
          <w:sz w:val="27"/>
          <w:szCs w:val="27"/>
        </w:rPr>
        <w:t>.</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لجنة دراسة امكانية تقديم برامج دراسات عليا في </w:t>
      </w:r>
      <w:r w:rsidR="006A6EDD" w:rsidRPr="00BE61D8">
        <w:rPr>
          <w:rFonts w:hint="cs"/>
          <w:color w:val="000099"/>
          <w:sz w:val="27"/>
          <w:szCs w:val="27"/>
          <w:rtl/>
        </w:rPr>
        <w:t>جامعة الملك فيصل</w:t>
      </w:r>
      <w:r w:rsidRPr="00BE61D8">
        <w:rPr>
          <w:color w:val="000099"/>
          <w:sz w:val="27"/>
          <w:szCs w:val="27"/>
          <w:rtl/>
        </w:rPr>
        <w:t xml:space="preserve"> مدفوعة الثمن (عضو)</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اللجنة الدائمة للقبول والتسجيل ومعالجة مشاكل الطلاب </w:t>
      </w:r>
      <w:r w:rsidR="006A6EDD" w:rsidRPr="00BE61D8">
        <w:rPr>
          <w:rFonts w:hint="cs"/>
          <w:color w:val="000099"/>
          <w:sz w:val="27"/>
          <w:szCs w:val="27"/>
          <w:rtl/>
        </w:rPr>
        <w:t xml:space="preserve">في جامعة الملك فيصل </w:t>
      </w:r>
      <w:r w:rsidRPr="00BE61D8">
        <w:rPr>
          <w:color w:val="000099"/>
          <w:sz w:val="27"/>
          <w:szCs w:val="27"/>
          <w:rtl/>
        </w:rPr>
        <w:t>(رئيس اللجنة)</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اللجنة الرئيسية لحفل التخرج </w:t>
      </w:r>
      <w:r w:rsidR="006A6EDD" w:rsidRPr="00BE61D8">
        <w:rPr>
          <w:rFonts w:hint="cs"/>
          <w:color w:val="000099"/>
          <w:sz w:val="27"/>
          <w:szCs w:val="27"/>
          <w:rtl/>
        </w:rPr>
        <w:t xml:space="preserve">في جامعة الملك فيصل </w:t>
      </w:r>
      <w:r w:rsidRPr="00BE61D8">
        <w:rPr>
          <w:color w:val="000099"/>
          <w:sz w:val="27"/>
          <w:szCs w:val="27"/>
          <w:rtl/>
        </w:rPr>
        <w:t>(عضو)</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لجنة المسيرة الأكاديمية لحفل التخرج </w:t>
      </w:r>
      <w:r w:rsidR="006A6EDD" w:rsidRPr="00BE61D8">
        <w:rPr>
          <w:rFonts w:hint="cs"/>
          <w:color w:val="000099"/>
          <w:sz w:val="27"/>
          <w:szCs w:val="27"/>
          <w:rtl/>
        </w:rPr>
        <w:t xml:space="preserve">في جامعة الملك فيصل </w:t>
      </w:r>
      <w:r w:rsidRPr="00BE61D8">
        <w:rPr>
          <w:color w:val="000099"/>
          <w:sz w:val="27"/>
          <w:szCs w:val="27"/>
          <w:rtl/>
        </w:rPr>
        <w:t>(رئيس اللجنة)</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لجنة دراسة وتحديد أولويات التعيين على وظائف المعيدين وتحديد الأوزان المناسبة (رئيس اللجنة)</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لجنة دراسة واقع متطلبات </w:t>
      </w:r>
      <w:r w:rsidR="006A6EDD" w:rsidRPr="00BE61D8">
        <w:rPr>
          <w:rFonts w:hint="cs"/>
          <w:color w:val="000099"/>
          <w:sz w:val="27"/>
          <w:szCs w:val="27"/>
          <w:rtl/>
        </w:rPr>
        <w:t>جامعة الملك فيصل</w:t>
      </w:r>
      <w:r w:rsidRPr="00BE61D8">
        <w:rPr>
          <w:color w:val="000099"/>
          <w:sz w:val="27"/>
          <w:szCs w:val="27"/>
          <w:rtl/>
        </w:rPr>
        <w:t xml:space="preserve"> ومقارنته بما هو معمول به في الجامعات الأخرى (رئيس اللجنة)</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لجنة مراجعة الخطط الدراسية بكلية العلوم الإدارية </w:t>
      </w:r>
      <w:r w:rsidR="006A6EDD" w:rsidRPr="00BE61D8">
        <w:rPr>
          <w:rFonts w:hint="cs"/>
          <w:color w:val="000099"/>
          <w:sz w:val="27"/>
          <w:szCs w:val="27"/>
          <w:rtl/>
        </w:rPr>
        <w:t xml:space="preserve">في جامعة الملك فيصل </w:t>
      </w:r>
      <w:r w:rsidRPr="00BE61D8">
        <w:rPr>
          <w:color w:val="000099"/>
          <w:sz w:val="27"/>
          <w:szCs w:val="27"/>
          <w:rtl/>
        </w:rPr>
        <w:t>(عضو)</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لجنة مراجعة اللوائح والانظمة للائحة الدراسة والاختبارات للمرحلة الجامعية (رئيس اللجنة)</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لجنة إعداد اختبارات القبول التحريرية </w:t>
      </w:r>
      <w:r w:rsidR="006A6EDD" w:rsidRPr="00BE61D8">
        <w:rPr>
          <w:rFonts w:hint="cs"/>
          <w:color w:val="000099"/>
          <w:sz w:val="27"/>
          <w:szCs w:val="27"/>
          <w:rtl/>
        </w:rPr>
        <w:t>في جامعة الملك فيصل</w:t>
      </w:r>
      <w:r w:rsidRPr="00BE61D8">
        <w:rPr>
          <w:color w:val="000099"/>
          <w:sz w:val="27"/>
          <w:szCs w:val="27"/>
          <w:rtl/>
        </w:rPr>
        <w:t xml:space="preserve"> (رئيس اللجنة)</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لجنة تقييم برامج التسجيل في </w:t>
      </w:r>
      <w:r w:rsidR="006A6EDD" w:rsidRPr="00BE61D8">
        <w:rPr>
          <w:rFonts w:hint="cs"/>
          <w:color w:val="000099"/>
          <w:sz w:val="27"/>
          <w:szCs w:val="27"/>
          <w:rtl/>
        </w:rPr>
        <w:t>جامعة الملك فيصل</w:t>
      </w:r>
      <w:r w:rsidRPr="00BE61D8">
        <w:rPr>
          <w:color w:val="000099"/>
          <w:sz w:val="27"/>
          <w:szCs w:val="27"/>
          <w:rtl/>
        </w:rPr>
        <w:t xml:space="preserve"> (رئيس اللجنة)</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لجنة متابعة المسيرة التعليمية بكليات </w:t>
      </w:r>
      <w:r w:rsidR="006A6EDD" w:rsidRPr="00BE61D8">
        <w:rPr>
          <w:rFonts w:hint="cs"/>
          <w:color w:val="000099"/>
          <w:sz w:val="27"/>
          <w:szCs w:val="27"/>
          <w:rtl/>
        </w:rPr>
        <w:t>جامعة الملك فيصل</w:t>
      </w:r>
      <w:r w:rsidRPr="00BE61D8">
        <w:rPr>
          <w:color w:val="000099"/>
          <w:sz w:val="27"/>
          <w:szCs w:val="27"/>
          <w:rtl/>
        </w:rPr>
        <w:t xml:space="preserve"> (عضوا ومقررا للجنة)</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لجنة دراسة اسلوب صرف مكافأة الحاسب الآلي</w:t>
      </w:r>
      <w:r w:rsidR="006A6EDD" w:rsidRPr="00BE61D8">
        <w:rPr>
          <w:rFonts w:hint="cs"/>
          <w:color w:val="000099"/>
          <w:sz w:val="27"/>
          <w:szCs w:val="27"/>
          <w:rtl/>
        </w:rPr>
        <w:t xml:space="preserve"> في جامعة الملك فيصل</w:t>
      </w:r>
      <w:r w:rsidRPr="00BE61D8">
        <w:rPr>
          <w:color w:val="000099"/>
          <w:sz w:val="27"/>
          <w:szCs w:val="27"/>
          <w:rtl/>
        </w:rPr>
        <w:t xml:space="preserve"> (عضوا ومقررا للجنة)</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اللجنة الدائمة للشئون الأكاديمية </w:t>
      </w:r>
      <w:r w:rsidR="006A6EDD" w:rsidRPr="00BE61D8">
        <w:rPr>
          <w:rFonts w:hint="cs"/>
          <w:color w:val="000099"/>
          <w:sz w:val="27"/>
          <w:szCs w:val="27"/>
          <w:rtl/>
        </w:rPr>
        <w:t>في جامعة الملك فيصل</w:t>
      </w:r>
      <w:r w:rsidRPr="00BE61D8">
        <w:rPr>
          <w:color w:val="000099"/>
          <w:sz w:val="27"/>
          <w:szCs w:val="27"/>
          <w:rtl/>
        </w:rPr>
        <w:t xml:space="preserve"> (عضو ومقرر للجنة)</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لجنة إعداد الإختبارات للمسابقة الوظيفية </w:t>
      </w:r>
      <w:r w:rsidR="006A6EDD" w:rsidRPr="00BE61D8">
        <w:rPr>
          <w:rFonts w:hint="cs"/>
          <w:color w:val="000099"/>
          <w:sz w:val="27"/>
          <w:szCs w:val="27"/>
          <w:rtl/>
        </w:rPr>
        <w:t xml:space="preserve">في جامعة الملك فيصل </w:t>
      </w:r>
      <w:r w:rsidRPr="00BE61D8">
        <w:rPr>
          <w:color w:val="000099"/>
          <w:sz w:val="27"/>
          <w:szCs w:val="27"/>
          <w:rtl/>
        </w:rPr>
        <w:t>(عضو)</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اللجنة الدائمة لتأديب الطلاب </w:t>
      </w:r>
      <w:r w:rsidR="006A6EDD" w:rsidRPr="00BE61D8">
        <w:rPr>
          <w:rFonts w:hint="cs"/>
          <w:color w:val="000099"/>
          <w:sz w:val="27"/>
          <w:szCs w:val="27"/>
          <w:rtl/>
        </w:rPr>
        <w:t xml:space="preserve">في جامعة الملك فيصل </w:t>
      </w:r>
      <w:r w:rsidRPr="00BE61D8">
        <w:rPr>
          <w:color w:val="000099"/>
          <w:sz w:val="27"/>
          <w:szCs w:val="27"/>
          <w:rtl/>
        </w:rPr>
        <w:t>(عضو)</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لجنة المتعثرين أكاديميا </w:t>
      </w:r>
      <w:r w:rsidR="006A6EDD" w:rsidRPr="00BE61D8">
        <w:rPr>
          <w:rFonts w:hint="cs"/>
          <w:color w:val="000099"/>
          <w:sz w:val="27"/>
          <w:szCs w:val="27"/>
          <w:rtl/>
        </w:rPr>
        <w:t xml:space="preserve">في جامعة الملك فيصل </w:t>
      </w:r>
      <w:r w:rsidRPr="00BE61D8">
        <w:rPr>
          <w:color w:val="000099"/>
          <w:sz w:val="27"/>
          <w:szCs w:val="27"/>
          <w:rtl/>
        </w:rPr>
        <w:t>(رئيس اللجنة)</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لجنة تنظيم عملية التسجيل الآلي </w:t>
      </w:r>
      <w:r w:rsidR="006A6EDD" w:rsidRPr="00BE61D8">
        <w:rPr>
          <w:rFonts w:hint="cs"/>
          <w:color w:val="000099"/>
          <w:sz w:val="27"/>
          <w:szCs w:val="27"/>
          <w:rtl/>
        </w:rPr>
        <w:t xml:space="preserve">في جامعة الملك فيصل </w:t>
      </w:r>
      <w:r w:rsidRPr="00BE61D8">
        <w:rPr>
          <w:color w:val="000099"/>
          <w:sz w:val="27"/>
          <w:szCs w:val="27"/>
          <w:rtl/>
        </w:rPr>
        <w:t>(رئيس اللجنة)</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لجنة دراسة استراتيجية القوى البشرية العاملة بالمملكة العربية السعودية (عضو)</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لجنة إعادة هيكلة كليات البنات الملحقة </w:t>
      </w:r>
      <w:r w:rsidR="006A6EDD" w:rsidRPr="00BE61D8">
        <w:rPr>
          <w:rFonts w:hint="cs"/>
          <w:color w:val="000099"/>
          <w:sz w:val="27"/>
          <w:szCs w:val="27"/>
          <w:rtl/>
        </w:rPr>
        <w:t>بجامعة الملك فيصل</w:t>
      </w:r>
      <w:r w:rsidRPr="00BE61D8">
        <w:rPr>
          <w:color w:val="000099"/>
          <w:sz w:val="27"/>
          <w:szCs w:val="27"/>
          <w:rtl/>
        </w:rPr>
        <w:t xml:space="preserve"> (عضو)</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lastRenderedPageBreak/>
        <w:t>اللجنة الإشرافية على برنامج الماجستير بكلية إدارة الأعمال</w:t>
      </w:r>
      <w:r w:rsidR="006A6EDD" w:rsidRPr="00BE61D8">
        <w:rPr>
          <w:rFonts w:hint="cs"/>
          <w:color w:val="000099"/>
          <w:sz w:val="27"/>
          <w:szCs w:val="27"/>
          <w:rtl/>
        </w:rPr>
        <w:t xml:space="preserve"> </w:t>
      </w:r>
      <w:r w:rsidR="006A6EDD" w:rsidRPr="00BE61D8">
        <w:rPr>
          <w:color w:val="000099"/>
          <w:sz w:val="27"/>
          <w:szCs w:val="27"/>
        </w:rPr>
        <w:t>MBA</w:t>
      </w:r>
      <w:r w:rsidR="006A6EDD" w:rsidRPr="00BE61D8">
        <w:rPr>
          <w:rFonts w:hint="cs"/>
          <w:color w:val="000099"/>
          <w:sz w:val="27"/>
          <w:szCs w:val="27"/>
          <w:rtl/>
        </w:rPr>
        <w:t xml:space="preserve"> في جامعة الملك فيصل (عضو)</w:t>
      </w:r>
    </w:p>
    <w:p w:rsidR="00CF34BE" w:rsidRPr="00BE61D8" w:rsidRDefault="00CF34BE" w:rsidP="006A6EDD">
      <w:pPr>
        <w:pStyle w:val="a3"/>
        <w:numPr>
          <w:ilvl w:val="0"/>
          <w:numId w:val="15"/>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 xml:space="preserve">اللجنة المنظمة لاختبارات التعليم المطور والتعليم عن بعد </w:t>
      </w:r>
      <w:r w:rsidR="006A6EDD" w:rsidRPr="00BE61D8">
        <w:rPr>
          <w:rFonts w:hint="cs"/>
          <w:color w:val="000099"/>
          <w:sz w:val="27"/>
          <w:szCs w:val="27"/>
          <w:rtl/>
        </w:rPr>
        <w:t xml:space="preserve">في جامعة الملك فيصل </w:t>
      </w:r>
      <w:r w:rsidRPr="00BE61D8">
        <w:rPr>
          <w:color w:val="000099"/>
          <w:sz w:val="27"/>
          <w:szCs w:val="27"/>
          <w:rtl/>
        </w:rPr>
        <w:t>(رئيس اللجنة)</w:t>
      </w:r>
    </w:p>
    <w:p w:rsidR="00CE17D3" w:rsidRPr="00BE61D8" w:rsidRDefault="00CE17D3" w:rsidP="009E71E8">
      <w:pPr>
        <w:pStyle w:val="a3"/>
        <w:shd w:val="clear" w:color="auto" w:fill="FFFFFF"/>
        <w:bidi/>
        <w:spacing w:before="0" w:beforeAutospacing="0" w:after="150" w:afterAutospacing="0"/>
        <w:textAlignment w:val="baseline"/>
        <w:rPr>
          <w:color w:val="000099"/>
          <w:sz w:val="27"/>
          <w:szCs w:val="27"/>
          <w:rtl/>
        </w:rPr>
      </w:pPr>
    </w:p>
    <w:p w:rsidR="004E58E7" w:rsidRPr="00BE61D8" w:rsidRDefault="004E58E7" w:rsidP="00CE17D3">
      <w:pPr>
        <w:pStyle w:val="a3"/>
        <w:shd w:val="clear" w:color="auto" w:fill="FFFFFF"/>
        <w:bidi/>
        <w:spacing w:before="0" w:beforeAutospacing="0" w:after="150" w:afterAutospacing="0"/>
        <w:textAlignment w:val="baseline"/>
        <w:rPr>
          <w:b/>
          <w:bCs/>
          <w:color w:val="000099"/>
          <w:sz w:val="27"/>
          <w:szCs w:val="27"/>
          <w:rtl/>
        </w:rPr>
      </w:pPr>
    </w:p>
    <w:p w:rsidR="004E58E7" w:rsidRPr="00BE61D8" w:rsidRDefault="004E58E7" w:rsidP="004E58E7">
      <w:pPr>
        <w:pStyle w:val="a3"/>
        <w:shd w:val="clear" w:color="auto" w:fill="FFFFFF"/>
        <w:bidi/>
        <w:spacing w:before="0" w:beforeAutospacing="0" w:after="150" w:afterAutospacing="0"/>
        <w:textAlignment w:val="baseline"/>
        <w:rPr>
          <w:b/>
          <w:bCs/>
          <w:color w:val="000099"/>
          <w:sz w:val="27"/>
          <w:szCs w:val="27"/>
          <w:rtl/>
        </w:rPr>
      </w:pPr>
    </w:p>
    <w:p w:rsidR="00CF34BE" w:rsidRPr="00BE61D8" w:rsidRDefault="00CF34BE" w:rsidP="004E58E7">
      <w:pPr>
        <w:pStyle w:val="a3"/>
        <w:shd w:val="clear" w:color="auto" w:fill="FFFFFF"/>
        <w:bidi/>
        <w:spacing w:before="0" w:beforeAutospacing="0" w:after="150" w:afterAutospacing="0"/>
        <w:textAlignment w:val="baseline"/>
        <w:rPr>
          <w:b/>
          <w:bCs/>
          <w:color w:val="000099"/>
          <w:sz w:val="27"/>
          <w:szCs w:val="27"/>
        </w:rPr>
      </w:pPr>
      <w:r w:rsidRPr="00BE61D8">
        <w:rPr>
          <w:b/>
          <w:bCs/>
          <w:color w:val="000099"/>
          <w:sz w:val="27"/>
          <w:szCs w:val="27"/>
        </w:rPr>
        <w:t> </w:t>
      </w:r>
      <w:r w:rsidRPr="00BE61D8">
        <w:rPr>
          <w:b/>
          <w:bCs/>
          <w:color w:val="000099"/>
          <w:sz w:val="27"/>
          <w:szCs w:val="27"/>
          <w:rtl/>
        </w:rPr>
        <w:t>ثانيا: خدمة المجتمع</w:t>
      </w:r>
      <w:r w:rsidRPr="00BE61D8">
        <w:rPr>
          <w:b/>
          <w:bCs/>
          <w:color w:val="000099"/>
          <w:sz w:val="27"/>
          <w:szCs w:val="27"/>
        </w:rPr>
        <w:t>:</w:t>
      </w:r>
    </w:p>
    <w:p w:rsidR="00CF34BE" w:rsidRPr="00BE61D8" w:rsidRDefault="00CF34BE" w:rsidP="00CF34BE">
      <w:pPr>
        <w:pStyle w:val="a3"/>
        <w:shd w:val="clear" w:color="auto" w:fill="FFFFFF"/>
        <w:bidi/>
        <w:spacing w:before="0" w:beforeAutospacing="0" w:after="150" w:afterAutospacing="0"/>
        <w:textAlignment w:val="baseline"/>
        <w:rPr>
          <w:color w:val="000099"/>
          <w:sz w:val="27"/>
          <w:szCs w:val="27"/>
        </w:rPr>
      </w:pPr>
      <w:r w:rsidRPr="00BE61D8">
        <w:rPr>
          <w:color w:val="000099"/>
          <w:sz w:val="27"/>
          <w:szCs w:val="27"/>
          <w:rtl/>
        </w:rPr>
        <w:t>تمت المشاركة في العديد من المحافل والدورات والندوات المقدمة للمجتمع داخل الجامعة وخارجها ومنها</w:t>
      </w:r>
      <w:r w:rsidRPr="00BE61D8">
        <w:rPr>
          <w:color w:val="000099"/>
          <w:sz w:val="27"/>
          <w:szCs w:val="27"/>
        </w:rPr>
        <w:t>: </w:t>
      </w:r>
    </w:p>
    <w:p w:rsidR="00EF4E6D" w:rsidRPr="00BE61D8" w:rsidRDefault="00EF4E6D" w:rsidP="00EF4E6D">
      <w:pPr>
        <w:pStyle w:val="a3"/>
        <w:numPr>
          <w:ilvl w:val="0"/>
          <w:numId w:val="21"/>
        </w:numPr>
        <w:shd w:val="clear" w:color="auto" w:fill="FFFFFF"/>
        <w:bidi/>
        <w:spacing w:before="0" w:beforeAutospacing="0" w:after="150" w:afterAutospacing="0"/>
        <w:jc w:val="both"/>
        <w:textAlignment w:val="baseline"/>
        <w:rPr>
          <w:color w:val="000099"/>
          <w:sz w:val="27"/>
          <w:szCs w:val="27"/>
        </w:rPr>
      </w:pPr>
      <w:r w:rsidRPr="00BE61D8">
        <w:rPr>
          <w:rFonts w:hint="cs"/>
          <w:color w:val="000099"/>
          <w:sz w:val="27"/>
          <w:szCs w:val="27"/>
          <w:rtl/>
        </w:rPr>
        <w:t>المشرف على المخيم الصيفي الرقمي 2016 منفذ من طرف الجامعة السعودية الإلكترونية بالتعاون مع وزارة العمل والشؤون الاجتماعية، وصندوق تنمية الموارد البشرية (هدف)، وشركة تكامل القابضة وبرنامج دروب.</w:t>
      </w:r>
    </w:p>
    <w:p w:rsidR="00CF34BE" w:rsidRPr="00BE61D8" w:rsidRDefault="00CF34BE" w:rsidP="00EF4E6D">
      <w:pPr>
        <w:pStyle w:val="a3"/>
        <w:numPr>
          <w:ilvl w:val="0"/>
          <w:numId w:val="21"/>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إعداد وتقديم دورة عن "تحليل البيانات باستخدام برنامج الـ</w:t>
      </w:r>
      <w:r w:rsidRPr="00BE61D8">
        <w:rPr>
          <w:color w:val="000099"/>
          <w:sz w:val="27"/>
          <w:szCs w:val="27"/>
        </w:rPr>
        <w:t xml:space="preserve"> SPSS" </w:t>
      </w:r>
      <w:r w:rsidRPr="00BE61D8">
        <w:rPr>
          <w:color w:val="000099"/>
          <w:sz w:val="27"/>
          <w:szCs w:val="27"/>
          <w:rtl/>
        </w:rPr>
        <w:t>كلية العلوم الإدارية – طالبات، الفصل الدراسي الثاني 1427/1428هـ</w:t>
      </w:r>
      <w:r w:rsidRPr="00BE61D8">
        <w:rPr>
          <w:color w:val="000099"/>
          <w:sz w:val="27"/>
          <w:szCs w:val="27"/>
        </w:rPr>
        <w:t> </w:t>
      </w:r>
    </w:p>
    <w:p w:rsidR="00CF34BE" w:rsidRPr="00BE61D8" w:rsidRDefault="00CF34BE" w:rsidP="00203A5B">
      <w:pPr>
        <w:pStyle w:val="a3"/>
        <w:numPr>
          <w:ilvl w:val="0"/>
          <w:numId w:val="21"/>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تقديم دورة تدريبية عن "استخدام برنامج التسجيل بانر" لطلاب الجامعة، الفصل الدراسي الأول 1427/1428هـ</w:t>
      </w:r>
      <w:r w:rsidRPr="00BE61D8">
        <w:rPr>
          <w:color w:val="000099"/>
          <w:sz w:val="27"/>
          <w:szCs w:val="27"/>
        </w:rPr>
        <w:t> </w:t>
      </w:r>
    </w:p>
    <w:p w:rsidR="00CF34BE" w:rsidRPr="00BE61D8" w:rsidRDefault="00CF34BE" w:rsidP="00203A5B">
      <w:pPr>
        <w:pStyle w:val="a3"/>
        <w:numPr>
          <w:ilvl w:val="0"/>
          <w:numId w:val="21"/>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إعداد وتقديم دورة تدريبية بعنوان "البحث العلمي وأدواته" (الإدارة العامة للتربية والتعليم بالاحساء – طالبات)، الفصل الدراسي الأول 1423/1424هـ</w:t>
      </w:r>
      <w:r w:rsidRPr="00BE61D8">
        <w:rPr>
          <w:color w:val="000099"/>
          <w:sz w:val="27"/>
          <w:szCs w:val="27"/>
        </w:rPr>
        <w:t> </w:t>
      </w:r>
    </w:p>
    <w:p w:rsidR="00CF34BE" w:rsidRPr="00BE61D8" w:rsidRDefault="00CF34BE" w:rsidP="00203A5B">
      <w:pPr>
        <w:pStyle w:val="a3"/>
        <w:numPr>
          <w:ilvl w:val="0"/>
          <w:numId w:val="21"/>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المشاركة في ندوة بعنوان "القبول والتسجيل في الجامعات السعودية" (جريدة اليوم-الدمام)، 14/3/1421هـ</w:t>
      </w:r>
      <w:r w:rsidRPr="00BE61D8">
        <w:rPr>
          <w:color w:val="000099"/>
          <w:sz w:val="27"/>
          <w:szCs w:val="27"/>
        </w:rPr>
        <w:t> </w:t>
      </w:r>
    </w:p>
    <w:p w:rsidR="00CF34BE" w:rsidRPr="00BE61D8" w:rsidRDefault="00CF34BE" w:rsidP="00203A5B">
      <w:pPr>
        <w:pStyle w:val="a3"/>
        <w:numPr>
          <w:ilvl w:val="0"/>
          <w:numId w:val="21"/>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المشاركة في ندوة بعنوان "طرق استيعاب الأعداد الكبيرة من خريجي الثانوية العامة" (جريدة اليوم-الدمام)، 15/4/1422هـ</w:t>
      </w:r>
      <w:r w:rsidRPr="00BE61D8">
        <w:rPr>
          <w:color w:val="000099"/>
          <w:sz w:val="27"/>
          <w:szCs w:val="27"/>
        </w:rPr>
        <w:t> </w:t>
      </w:r>
    </w:p>
    <w:p w:rsidR="00CF34BE" w:rsidRPr="00BE61D8" w:rsidRDefault="00CF34BE" w:rsidP="00203A5B">
      <w:pPr>
        <w:pStyle w:val="a3"/>
        <w:numPr>
          <w:ilvl w:val="0"/>
          <w:numId w:val="21"/>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إعداد وتقديم دورة تدريبية بعنوان "اختيار الاسلوب الاحصائي المناسب لتحليل البيانات البحثية" (مركز التدريب المستمر – جامعة الملك فيصل)، الفصل الدراسي الأول 1421هـ</w:t>
      </w:r>
      <w:r w:rsidRPr="00BE61D8">
        <w:rPr>
          <w:color w:val="000099"/>
          <w:sz w:val="27"/>
          <w:szCs w:val="27"/>
        </w:rPr>
        <w:t> </w:t>
      </w:r>
    </w:p>
    <w:p w:rsidR="00CF34BE" w:rsidRPr="00BE61D8" w:rsidRDefault="00CF34BE" w:rsidP="00203A5B">
      <w:pPr>
        <w:pStyle w:val="a3"/>
        <w:numPr>
          <w:ilvl w:val="0"/>
          <w:numId w:val="21"/>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المشاركة في ندوة بعنوان "الاعداد الكبيرة للطلاب والطالبات ومشكلة تصحيح أوراق الاختبارات" (كلية التربية)، 26/12/1419هـ</w:t>
      </w:r>
      <w:r w:rsidRPr="00BE61D8">
        <w:rPr>
          <w:color w:val="000099"/>
          <w:sz w:val="27"/>
          <w:szCs w:val="27"/>
        </w:rPr>
        <w:t>. </w:t>
      </w:r>
    </w:p>
    <w:p w:rsidR="00CF34BE" w:rsidRPr="00BE61D8" w:rsidRDefault="00CF34BE" w:rsidP="00203A5B">
      <w:pPr>
        <w:pStyle w:val="a3"/>
        <w:numPr>
          <w:ilvl w:val="0"/>
          <w:numId w:val="21"/>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دورة تدريبية بعنوان تنظيم وترميز البيانات الاحصائية من خلال الحاسب الآلي (مركز التدريب المستمر – جامعة الملك فيصل)، الفصل الدراسي الأول 1420هـ</w:t>
      </w:r>
      <w:r w:rsidRPr="00BE61D8">
        <w:rPr>
          <w:color w:val="000099"/>
          <w:sz w:val="27"/>
          <w:szCs w:val="27"/>
        </w:rPr>
        <w:t> </w:t>
      </w:r>
    </w:p>
    <w:p w:rsidR="00CF34BE" w:rsidRPr="00BE61D8" w:rsidRDefault="00CF34BE" w:rsidP="00203A5B">
      <w:pPr>
        <w:pStyle w:val="a3"/>
        <w:numPr>
          <w:ilvl w:val="0"/>
          <w:numId w:val="21"/>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دورة تدريبية بعنوان استخدام حزمة البرامج الاحصائية (مركز التدريب المستمر – جامعة الملك فيصل)، الفصل الدراسي الثاني 1419هـ</w:t>
      </w:r>
      <w:r w:rsidRPr="00BE61D8">
        <w:rPr>
          <w:color w:val="000099"/>
          <w:sz w:val="27"/>
          <w:szCs w:val="27"/>
        </w:rPr>
        <w:t>. </w:t>
      </w:r>
    </w:p>
    <w:p w:rsidR="002D116A" w:rsidRPr="00BE61D8" w:rsidRDefault="00CF34BE" w:rsidP="00DE1768">
      <w:pPr>
        <w:pStyle w:val="a3"/>
        <w:numPr>
          <w:ilvl w:val="0"/>
          <w:numId w:val="21"/>
        </w:numPr>
        <w:shd w:val="clear" w:color="auto" w:fill="FFFFFF"/>
        <w:bidi/>
        <w:spacing w:before="0" w:beforeAutospacing="0" w:after="150" w:afterAutospacing="0"/>
        <w:textAlignment w:val="baseline"/>
        <w:rPr>
          <w:color w:val="000099"/>
          <w:sz w:val="27"/>
          <w:szCs w:val="27"/>
        </w:rPr>
      </w:pPr>
      <w:r w:rsidRPr="00BE61D8">
        <w:rPr>
          <w:color w:val="000099"/>
          <w:sz w:val="27"/>
          <w:szCs w:val="27"/>
          <w:rtl/>
        </w:rPr>
        <w:t>محاضرة عامة بعنوان إعداد الاختبارات التحصيلية وطرق تصحيحها (كلية العلوم الزراعية والأغذية)، الفصل الدراسي الثاني 1419هـ</w:t>
      </w:r>
      <w:r w:rsidRPr="00BE61D8">
        <w:rPr>
          <w:color w:val="000099"/>
          <w:sz w:val="27"/>
          <w:szCs w:val="27"/>
        </w:rPr>
        <w:t>.</w:t>
      </w:r>
    </w:p>
    <w:p w:rsidR="00A0485F" w:rsidRPr="00BE61D8" w:rsidRDefault="00A0485F" w:rsidP="00954219">
      <w:pPr>
        <w:pStyle w:val="a3"/>
        <w:numPr>
          <w:ilvl w:val="0"/>
          <w:numId w:val="21"/>
        </w:numPr>
        <w:shd w:val="clear" w:color="auto" w:fill="FFFFFF"/>
        <w:bidi/>
        <w:spacing w:before="0" w:beforeAutospacing="0" w:after="150" w:afterAutospacing="0"/>
        <w:jc w:val="both"/>
        <w:textAlignment w:val="baseline"/>
        <w:rPr>
          <w:color w:val="000099"/>
          <w:sz w:val="27"/>
          <w:szCs w:val="27"/>
          <w:rtl/>
        </w:rPr>
      </w:pPr>
      <w:r w:rsidRPr="00BE61D8">
        <w:rPr>
          <w:rFonts w:hint="cs"/>
          <w:color w:val="000099"/>
          <w:sz w:val="27"/>
          <w:szCs w:val="27"/>
          <w:rtl/>
        </w:rPr>
        <w:t>و</w:t>
      </w:r>
      <w:r w:rsidR="00A40EA1" w:rsidRPr="00BE61D8">
        <w:rPr>
          <w:rFonts w:hint="cs"/>
          <w:color w:val="000099"/>
          <w:sz w:val="27"/>
          <w:szCs w:val="27"/>
          <w:rtl/>
        </w:rPr>
        <w:t xml:space="preserve">رشة عمل بعنوان القياس والتقويم: </w:t>
      </w:r>
      <w:r w:rsidRPr="00BE61D8">
        <w:rPr>
          <w:rFonts w:hint="cs"/>
          <w:color w:val="000099"/>
          <w:sz w:val="27"/>
          <w:szCs w:val="27"/>
          <w:rtl/>
        </w:rPr>
        <w:t>بناء الاختبارات: مقدمة لجامعة نايف العربية للعلوم الأمنية (2017).</w:t>
      </w:r>
    </w:p>
    <w:sectPr w:rsidR="00A0485F" w:rsidRPr="00BE61D8" w:rsidSect="00BA1021">
      <w:pgSz w:w="12240" w:h="15840"/>
      <w:pgMar w:top="1135"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140"/>
    <w:multiLevelType w:val="hybridMultilevel"/>
    <w:tmpl w:val="0CA6AD90"/>
    <w:lvl w:ilvl="0" w:tplc="19AEA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B5934"/>
    <w:multiLevelType w:val="hybridMultilevel"/>
    <w:tmpl w:val="DA10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031A4"/>
    <w:multiLevelType w:val="hybridMultilevel"/>
    <w:tmpl w:val="33AA921C"/>
    <w:lvl w:ilvl="0" w:tplc="01F6900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A0F24"/>
    <w:multiLevelType w:val="hybridMultilevel"/>
    <w:tmpl w:val="F45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5BDC"/>
    <w:multiLevelType w:val="hybridMultilevel"/>
    <w:tmpl w:val="C69612CC"/>
    <w:lvl w:ilvl="0" w:tplc="F98288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28B"/>
    <w:multiLevelType w:val="hybridMultilevel"/>
    <w:tmpl w:val="117C03B2"/>
    <w:lvl w:ilvl="0" w:tplc="F98288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158F3"/>
    <w:multiLevelType w:val="hybridMultilevel"/>
    <w:tmpl w:val="5C82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E5D8C"/>
    <w:multiLevelType w:val="hybridMultilevel"/>
    <w:tmpl w:val="183611AE"/>
    <w:lvl w:ilvl="0" w:tplc="3D7E8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34D25"/>
    <w:multiLevelType w:val="hybridMultilevel"/>
    <w:tmpl w:val="8C1A4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F328D"/>
    <w:multiLevelType w:val="hybridMultilevel"/>
    <w:tmpl w:val="3698D280"/>
    <w:lvl w:ilvl="0" w:tplc="3AD69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95EEC"/>
    <w:multiLevelType w:val="hybridMultilevel"/>
    <w:tmpl w:val="0902D5BA"/>
    <w:lvl w:ilvl="0" w:tplc="F982880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332E3746"/>
    <w:multiLevelType w:val="hybridMultilevel"/>
    <w:tmpl w:val="523A1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66872"/>
    <w:multiLevelType w:val="hybridMultilevel"/>
    <w:tmpl w:val="5F00D640"/>
    <w:lvl w:ilvl="0" w:tplc="19AEA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E60E6"/>
    <w:multiLevelType w:val="hybridMultilevel"/>
    <w:tmpl w:val="61881C20"/>
    <w:lvl w:ilvl="0" w:tplc="42BCB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032DB"/>
    <w:multiLevelType w:val="hybridMultilevel"/>
    <w:tmpl w:val="E98665FE"/>
    <w:lvl w:ilvl="0" w:tplc="19AEA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72F27"/>
    <w:multiLevelType w:val="hybridMultilevel"/>
    <w:tmpl w:val="33082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512F0"/>
    <w:multiLevelType w:val="hybridMultilevel"/>
    <w:tmpl w:val="F03E3A20"/>
    <w:lvl w:ilvl="0" w:tplc="42BCB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B6983"/>
    <w:multiLevelType w:val="hybridMultilevel"/>
    <w:tmpl w:val="3CA60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D46DE"/>
    <w:multiLevelType w:val="hybridMultilevel"/>
    <w:tmpl w:val="E698DE2C"/>
    <w:lvl w:ilvl="0" w:tplc="19AEAC6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02676"/>
    <w:multiLevelType w:val="hybridMultilevel"/>
    <w:tmpl w:val="398656E2"/>
    <w:lvl w:ilvl="0" w:tplc="CBD2DA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1632E"/>
    <w:multiLevelType w:val="hybridMultilevel"/>
    <w:tmpl w:val="6762917E"/>
    <w:lvl w:ilvl="0" w:tplc="F98288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6269E"/>
    <w:multiLevelType w:val="hybridMultilevel"/>
    <w:tmpl w:val="BD8E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6A31F0"/>
    <w:multiLevelType w:val="hybridMultilevel"/>
    <w:tmpl w:val="F8C4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C26C1"/>
    <w:multiLevelType w:val="hybridMultilevel"/>
    <w:tmpl w:val="586C8422"/>
    <w:lvl w:ilvl="0" w:tplc="1552607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346F6"/>
    <w:multiLevelType w:val="hybridMultilevel"/>
    <w:tmpl w:val="06DA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D5602"/>
    <w:multiLevelType w:val="hybridMultilevel"/>
    <w:tmpl w:val="89EA627C"/>
    <w:lvl w:ilvl="0" w:tplc="0408E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16"/>
  </w:num>
  <w:num w:numId="5">
    <w:abstractNumId w:val="6"/>
  </w:num>
  <w:num w:numId="6">
    <w:abstractNumId w:val="23"/>
  </w:num>
  <w:num w:numId="7">
    <w:abstractNumId w:val="13"/>
  </w:num>
  <w:num w:numId="8">
    <w:abstractNumId w:val="11"/>
  </w:num>
  <w:num w:numId="9">
    <w:abstractNumId w:val="15"/>
  </w:num>
  <w:num w:numId="10">
    <w:abstractNumId w:val="21"/>
  </w:num>
  <w:num w:numId="11">
    <w:abstractNumId w:val="24"/>
  </w:num>
  <w:num w:numId="12">
    <w:abstractNumId w:val="12"/>
  </w:num>
  <w:num w:numId="13">
    <w:abstractNumId w:val="20"/>
  </w:num>
  <w:num w:numId="14">
    <w:abstractNumId w:val="4"/>
  </w:num>
  <w:num w:numId="15">
    <w:abstractNumId w:val="14"/>
  </w:num>
  <w:num w:numId="16">
    <w:abstractNumId w:val="5"/>
  </w:num>
  <w:num w:numId="17">
    <w:abstractNumId w:val="0"/>
  </w:num>
  <w:num w:numId="18">
    <w:abstractNumId w:val="3"/>
  </w:num>
  <w:num w:numId="19">
    <w:abstractNumId w:val="22"/>
  </w:num>
  <w:num w:numId="20">
    <w:abstractNumId w:val="18"/>
  </w:num>
  <w:num w:numId="21">
    <w:abstractNumId w:val="9"/>
  </w:num>
  <w:num w:numId="22">
    <w:abstractNumId w:val="8"/>
  </w:num>
  <w:num w:numId="23">
    <w:abstractNumId w:val="2"/>
  </w:num>
  <w:num w:numId="24">
    <w:abstractNumId w:val="7"/>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BE"/>
    <w:rsid w:val="00040D7B"/>
    <w:rsid w:val="00087831"/>
    <w:rsid w:val="000B0011"/>
    <w:rsid w:val="000D568B"/>
    <w:rsid w:val="001112E3"/>
    <w:rsid w:val="00200604"/>
    <w:rsid w:val="00203A5B"/>
    <w:rsid w:val="00240797"/>
    <w:rsid w:val="00240957"/>
    <w:rsid w:val="00250BA9"/>
    <w:rsid w:val="00254D5D"/>
    <w:rsid w:val="00255FD7"/>
    <w:rsid w:val="00290E81"/>
    <w:rsid w:val="002A721E"/>
    <w:rsid w:val="002D116A"/>
    <w:rsid w:val="002E11A7"/>
    <w:rsid w:val="00314BE0"/>
    <w:rsid w:val="00332AFF"/>
    <w:rsid w:val="003405DC"/>
    <w:rsid w:val="003A1835"/>
    <w:rsid w:val="003B4970"/>
    <w:rsid w:val="003C3C4D"/>
    <w:rsid w:val="003F0591"/>
    <w:rsid w:val="00407F73"/>
    <w:rsid w:val="00415562"/>
    <w:rsid w:val="00435E8B"/>
    <w:rsid w:val="004852A0"/>
    <w:rsid w:val="004A187D"/>
    <w:rsid w:val="004B2535"/>
    <w:rsid w:val="004B47A8"/>
    <w:rsid w:val="004B7CEC"/>
    <w:rsid w:val="004E58E7"/>
    <w:rsid w:val="005C52F7"/>
    <w:rsid w:val="005D466E"/>
    <w:rsid w:val="00603F9E"/>
    <w:rsid w:val="006070F9"/>
    <w:rsid w:val="006420CF"/>
    <w:rsid w:val="0067430A"/>
    <w:rsid w:val="00685F15"/>
    <w:rsid w:val="0068712F"/>
    <w:rsid w:val="0069424C"/>
    <w:rsid w:val="006A6EDD"/>
    <w:rsid w:val="006F1C18"/>
    <w:rsid w:val="007226CE"/>
    <w:rsid w:val="007946CA"/>
    <w:rsid w:val="007A108D"/>
    <w:rsid w:val="007B5E9D"/>
    <w:rsid w:val="008133E9"/>
    <w:rsid w:val="008302D9"/>
    <w:rsid w:val="008413B0"/>
    <w:rsid w:val="008A43BA"/>
    <w:rsid w:val="008A7E45"/>
    <w:rsid w:val="008D4817"/>
    <w:rsid w:val="008E696B"/>
    <w:rsid w:val="00900297"/>
    <w:rsid w:val="0091603A"/>
    <w:rsid w:val="0091626D"/>
    <w:rsid w:val="00917EB7"/>
    <w:rsid w:val="00931FC8"/>
    <w:rsid w:val="009500BE"/>
    <w:rsid w:val="00950278"/>
    <w:rsid w:val="00954219"/>
    <w:rsid w:val="0097430D"/>
    <w:rsid w:val="009D25AF"/>
    <w:rsid w:val="009D745C"/>
    <w:rsid w:val="009E71E8"/>
    <w:rsid w:val="00A0485F"/>
    <w:rsid w:val="00A37E2C"/>
    <w:rsid w:val="00A40EA1"/>
    <w:rsid w:val="00A53D28"/>
    <w:rsid w:val="00A751DB"/>
    <w:rsid w:val="00AA7585"/>
    <w:rsid w:val="00AE3440"/>
    <w:rsid w:val="00AF7B66"/>
    <w:rsid w:val="00B2212C"/>
    <w:rsid w:val="00BA1021"/>
    <w:rsid w:val="00BC50FA"/>
    <w:rsid w:val="00BE61D8"/>
    <w:rsid w:val="00C20F67"/>
    <w:rsid w:val="00C8411A"/>
    <w:rsid w:val="00C8769B"/>
    <w:rsid w:val="00CA371D"/>
    <w:rsid w:val="00CE17D3"/>
    <w:rsid w:val="00CE295B"/>
    <w:rsid w:val="00CE2CA3"/>
    <w:rsid w:val="00CF34BE"/>
    <w:rsid w:val="00D0625C"/>
    <w:rsid w:val="00D14DE6"/>
    <w:rsid w:val="00D3601D"/>
    <w:rsid w:val="00D57DCB"/>
    <w:rsid w:val="00DE1768"/>
    <w:rsid w:val="00DE3A03"/>
    <w:rsid w:val="00E1289E"/>
    <w:rsid w:val="00E53389"/>
    <w:rsid w:val="00E74105"/>
    <w:rsid w:val="00EB635A"/>
    <w:rsid w:val="00EF4E6D"/>
    <w:rsid w:val="00F50B5B"/>
    <w:rsid w:val="00F521C1"/>
    <w:rsid w:val="00F730D2"/>
    <w:rsid w:val="00F8195A"/>
    <w:rsid w:val="00F81C7F"/>
    <w:rsid w:val="00FC1498"/>
    <w:rsid w:val="00FC30F9"/>
    <w:rsid w:val="00FC6002"/>
    <w:rsid w:val="00FF2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2B66D-1E52-4FC3-9A64-867E4FBA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34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F34BE"/>
    <w:rPr>
      <w:color w:val="0000FF"/>
      <w:u w:val="single"/>
    </w:rPr>
  </w:style>
  <w:style w:type="paragraph" w:styleId="a4">
    <w:name w:val="Balloon Text"/>
    <w:basedOn w:val="a"/>
    <w:link w:val="Char"/>
    <w:uiPriority w:val="99"/>
    <w:semiHidden/>
    <w:unhideWhenUsed/>
    <w:rsid w:val="004B2535"/>
    <w:pPr>
      <w:spacing w:after="0" w:line="240" w:lineRule="auto"/>
    </w:pPr>
    <w:rPr>
      <w:rFonts w:ascii="Segoe UI" w:hAnsi="Segoe UI" w:cs="Segoe UI"/>
      <w:sz w:val="18"/>
      <w:szCs w:val="18"/>
    </w:rPr>
  </w:style>
  <w:style w:type="character" w:customStyle="1" w:styleId="Char">
    <w:name w:val="نص في بالون Char"/>
    <w:basedOn w:val="a0"/>
    <w:link w:val="a4"/>
    <w:uiPriority w:val="99"/>
    <w:semiHidden/>
    <w:rsid w:val="004B2535"/>
    <w:rPr>
      <w:rFonts w:ascii="Segoe UI" w:hAnsi="Segoe UI" w:cs="Segoe UI"/>
      <w:sz w:val="18"/>
      <w:szCs w:val="18"/>
    </w:rPr>
  </w:style>
  <w:style w:type="paragraph" w:styleId="a5">
    <w:name w:val="List Paragraph"/>
    <w:basedOn w:val="a"/>
    <w:uiPriority w:val="34"/>
    <w:qFormat/>
    <w:rsid w:val="003C3C4D"/>
    <w:pPr>
      <w:ind w:left="720"/>
      <w:contextualSpacing/>
    </w:pPr>
  </w:style>
  <w:style w:type="table" w:styleId="a6">
    <w:name w:val="Table Grid"/>
    <w:basedOn w:val="a1"/>
    <w:uiPriority w:val="39"/>
    <w:rsid w:val="002A7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2783">
      <w:bodyDiv w:val="1"/>
      <w:marLeft w:val="0"/>
      <w:marRight w:val="0"/>
      <w:marTop w:val="0"/>
      <w:marBottom w:val="0"/>
      <w:divBdr>
        <w:top w:val="none" w:sz="0" w:space="0" w:color="auto"/>
        <w:left w:val="none" w:sz="0" w:space="0" w:color="auto"/>
        <w:bottom w:val="none" w:sz="0" w:space="0" w:color="auto"/>
        <w:right w:val="none" w:sz="0" w:space="0" w:color="auto"/>
      </w:divBdr>
    </w:div>
    <w:div w:id="12873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alnajjar@seu.edu.sa"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DF7297776D5C9A44A70731D2E257E2F2" ma:contentTypeVersion="6" ma:contentTypeDescription="إنشاء مستند جديد." ma:contentTypeScope="" ma:versionID="19185e61b8cd77e8744174b88e572ed4">
  <xsd:schema xmlns:xsd="http://www.w3.org/2001/XMLSchema" xmlns:xs="http://www.w3.org/2001/XMLSchema" xmlns:p="http://schemas.microsoft.com/office/2006/metadata/properties" xmlns:ns1="http://schemas.microsoft.com/sharepoint/v3" xmlns:ns2="9434c7a9-bb13-4849-a4a5-1994bce5560b" targetNamespace="http://schemas.microsoft.com/office/2006/metadata/properties" ma:root="true" ma:fieldsID="f8c987505269cca3a1c7900632bd302e" ns1:_="" ns2:_="">
    <xsd:import namespace="http://schemas.microsoft.com/sharepoint/v3"/>
    <xsd:import namespace="9434c7a9-bb13-4849-a4a5-1994bce5560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4c7a9-bb13-4849-a4a5-1994bce5560b"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8847E3-799F-47B2-9065-62C74041F488}"/>
</file>

<file path=customXml/itemProps2.xml><?xml version="1.0" encoding="utf-8"?>
<ds:datastoreItem xmlns:ds="http://schemas.openxmlformats.org/officeDocument/2006/customXml" ds:itemID="{99B23B62-23A0-4C6F-ADAE-3C0EB4111467}"/>
</file>

<file path=customXml/itemProps3.xml><?xml version="1.0" encoding="utf-8"?>
<ds:datastoreItem xmlns:ds="http://schemas.openxmlformats.org/officeDocument/2006/customXml" ds:itemID="{83C26951-1A0C-4ECE-94F7-621893A04A73}"/>
</file>

<file path=customXml/itemProps4.xml><?xml version="1.0" encoding="utf-8"?>
<ds:datastoreItem xmlns:ds="http://schemas.openxmlformats.org/officeDocument/2006/customXml" ds:itemID="{126C157B-5C28-4B7D-8B51-05AC2A2339EB}"/>
</file>

<file path=docProps/app.xml><?xml version="1.0" encoding="utf-8"?>
<Properties xmlns="http://schemas.openxmlformats.org/officeDocument/2006/extended-properties" xmlns:vt="http://schemas.openxmlformats.org/officeDocument/2006/docPropsVTypes">
  <Template>Normal</Template>
  <TotalTime>0</TotalTime>
  <Pages>8</Pages>
  <Words>2268</Words>
  <Characters>12931</Characters>
  <Application>Microsoft Office Word</Application>
  <DocSecurity>0</DocSecurity>
  <Lines>107</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SEU</Company>
  <LinksUpToDate>false</LinksUpToDate>
  <CharactersWithSpaces>15169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Abdullah O. AlNajjar</dc:creator>
  <cp:lastModifiedBy>Ayman Ahmed Al Sadrani</cp:lastModifiedBy>
  <cp:revision>2</cp:revision>
  <cp:lastPrinted>2017-03-08T18:29:00Z</cp:lastPrinted>
  <dcterms:created xsi:type="dcterms:W3CDTF">2018-06-25T05:50:00Z</dcterms:created>
  <dcterms:modified xsi:type="dcterms:W3CDTF">2018-06-25T05:50:00Z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0x010100DF7297776D5C9A44A70731D2E257E2F2</vt:lpwstr>
  </property>
</Properties>
</file>