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>
    <v:background id="_x0000_s1025" o:bwmode="white" fillcolor="#dbe5f1 [660]" o:targetscreensize="1024,768">
      <v:fill focus="100%" type="gradient"/>
    </v:background>
  </w:background>
  <w:body>
    <w:p w:rsidR="00637D60" w:rsidRPr="00C06F1B" w:rsidRDefault="00637D60" w:rsidP="00637D60">
      <w:pPr>
        <w:tabs>
          <w:tab w:val="left" w:pos="1725"/>
        </w:tabs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C06F1B">
        <w:rPr>
          <w:rFonts w:asciiTheme="minorBidi" w:hAnsiTheme="minorBidi"/>
          <w:b/>
          <w:bCs/>
          <w:sz w:val="32"/>
          <w:szCs w:val="32"/>
          <w:rtl/>
        </w:rPr>
        <w:t>أهداف نادي الحاسب الآلي وتقنية المعلومات</w:t>
      </w:r>
    </w:p>
    <w:p w:rsidR="00637D60" w:rsidRPr="00C06F1B" w:rsidRDefault="00637D60" w:rsidP="00637D60">
      <w:pPr>
        <w:tabs>
          <w:tab w:val="left" w:pos="1725"/>
        </w:tabs>
        <w:rPr>
          <w:rFonts w:cs="Traditional Arabic"/>
          <w:b/>
          <w:bCs/>
          <w:sz w:val="24"/>
          <w:szCs w:val="24"/>
          <w:rtl/>
        </w:rPr>
      </w:pPr>
    </w:p>
    <w:p w:rsidR="00637D60" w:rsidRPr="0078617B" w:rsidRDefault="00637D60" w:rsidP="00637D60">
      <w:pPr>
        <w:pStyle w:val="a3"/>
        <w:numPr>
          <w:ilvl w:val="0"/>
          <w:numId w:val="1"/>
        </w:numPr>
        <w:bidi/>
        <w:spacing w:line="360" w:lineRule="auto"/>
        <w:rPr>
          <w:rFonts w:cs="Traditional Arabic"/>
          <w:b/>
          <w:bCs/>
          <w:sz w:val="28"/>
          <w:szCs w:val="28"/>
        </w:rPr>
      </w:pPr>
      <w:r w:rsidRPr="0078617B">
        <w:rPr>
          <w:rFonts w:cs="Traditional Arabic" w:hint="cs"/>
          <w:b/>
          <w:bCs/>
          <w:sz w:val="28"/>
          <w:szCs w:val="28"/>
          <w:rtl/>
        </w:rPr>
        <w:t xml:space="preserve">استقطاب الكفاءات الطلابية المتميزة في الحاسب الآلي وتقنية المعلومات ليكونوا اعضاء في النادي. </w:t>
      </w:r>
    </w:p>
    <w:p w:rsidR="00637D60" w:rsidRPr="0078617B" w:rsidRDefault="00637D60" w:rsidP="00637D60">
      <w:pPr>
        <w:pStyle w:val="a3"/>
        <w:numPr>
          <w:ilvl w:val="0"/>
          <w:numId w:val="1"/>
        </w:numPr>
        <w:bidi/>
        <w:spacing w:line="360" w:lineRule="auto"/>
        <w:rPr>
          <w:rFonts w:cs="Traditional Arabic"/>
          <w:b/>
          <w:bCs/>
          <w:sz w:val="28"/>
          <w:szCs w:val="28"/>
        </w:rPr>
      </w:pPr>
      <w:r w:rsidRPr="0078617B">
        <w:rPr>
          <w:rFonts w:cs="Traditional Arabic" w:hint="cs"/>
          <w:b/>
          <w:bCs/>
          <w:sz w:val="28"/>
          <w:szCs w:val="28"/>
          <w:rtl/>
        </w:rPr>
        <w:t xml:space="preserve">تنمية القدرات التدريبية في الحاسب الآلي وتقنية المعلومات بين الطلبة. </w:t>
      </w:r>
    </w:p>
    <w:p w:rsidR="00637D60" w:rsidRPr="0078617B" w:rsidRDefault="00637D60" w:rsidP="00637D60">
      <w:pPr>
        <w:pStyle w:val="a3"/>
        <w:numPr>
          <w:ilvl w:val="0"/>
          <w:numId w:val="1"/>
        </w:numPr>
        <w:bidi/>
        <w:spacing w:line="360" w:lineRule="auto"/>
        <w:rPr>
          <w:rFonts w:cs="Traditional Arabic"/>
          <w:b/>
          <w:bCs/>
          <w:sz w:val="28"/>
          <w:szCs w:val="28"/>
        </w:rPr>
      </w:pPr>
      <w:r w:rsidRPr="0078617B">
        <w:rPr>
          <w:rFonts w:cs="Traditional Arabic" w:hint="cs"/>
          <w:b/>
          <w:bCs/>
          <w:sz w:val="28"/>
          <w:szCs w:val="28"/>
          <w:rtl/>
        </w:rPr>
        <w:t xml:space="preserve">دعم الطلبة ذوي المهارات المتميزة </w:t>
      </w:r>
      <w:r w:rsidRPr="0078617B">
        <w:rPr>
          <w:rFonts w:cs="Traditional Arabic"/>
          <w:b/>
          <w:bCs/>
          <w:sz w:val="28"/>
          <w:szCs w:val="28"/>
          <w:rtl/>
        </w:rPr>
        <w:t>–</w:t>
      </w:r>
      <w:r w:rsidRPr="0078617B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78617B">
        <w:rPr>
          <w:rFonts w:cs="Traditional Arabic" w:hint="cs"/>
          <w:b/>
          <w:bCs/>
          <w:sz w:val="28"/>
          <w:szCs w:val="28"/>
          <w:u w:val="single"/>
          <w:rtl/>
        </w:rPr>
        <w:t>والعادية</w:t>
      </w:r>
      <w:r w:rsidRPr="0078617B">
        <w:rPr>
          <w:rFonts w:cs="Traditional Arabic" w:hint="cs"/>
          <w:b/>
          <w:bCs/>
          <w:sz w:val="28"/>
          <w:szCs w:val="28"/>
          <w:rtl/>
        </w:rPr>
        <w:t xml:space="preserve"> </w:t>
      </w:r>
      <w:proofErr w:type="spellStart"/>
      <w:r w:rsidRPr="0078617B">
        <w:rPr>
          <w:rFonts w:cs="Traditional Arabic" w:hint="cs"/>
          <w:b/>
          <w:bCs/>
          <w:sz w:val="28"/>
          <w:szCs w:val="28"/>
          <w:u w:val="single"/>
          <w:rtl/>
        </w:rPr>
        <w:t>والضعيفه</w:t>
      </w:r>
      <w:proofErr w:type="spellEnd"/>
      <w:r w:rsidRPr="0078617B">
        <w:rPr>
          <w:rFonts w:cs="Traditional Arabic" w:hint="cs"/>
          <w:b/>
          <w:bCs/>
          <w:sz w:val="28"/>
          <w:szCs w:val="28"/>
          <w:rtl/>
        </w:rPr>
        <w:t xml:space="preserve">  كل حسب مستواه </w:t>
      </w:r>
      <w:proofErr w:type="spellStart"/>
      <w:r w:rsidRPr="0078617B">
        <w:rPr>
          <w:rFonts w:cs="Traditional Arabic" w:hint="cs"/>
          <w:b/>
          <w:bCs/>
          <w:sz w:val="28"/>
          <w:szCs w:val="28"/>
          <w:rtl/>
        </w:rPr>
        <w:t>ومايناسبه</w:t>
      </w:r>
      <w:proofErr w:type="spellEnd"/>
      <w:r w:rsidRPr="0078617B">
        <w:rPr>
          <w:rFonts w:cs="Traditional Arabic" w:hint="cs"/>
          <w:b/>
          <w:bCs/>
          <w:sz w:val="28"/>
          <w:szCs w:val="28"/>
          <w:rtl/>
        </w:rPr>
        <w:t xml:space="preserve"> في الحاسب الآلي وتقنية المعلومات ( تنظيمياً ومادياً ومعنوياً ) داخل الجامعة ورفع مستواهم التخصصي والشخصي في نفس المجال. </w:t>
      </w:r>
    </w:p>
    <w:p w:rsidR="00637D60" w:rsidRPr="0078617B" w:rsidRDefault="00637D60" w:rsidP="00637D60">
      <w:pPr>
        <w:pStyle w:val="a3"/>
        <w:numPr>
          <w:ilvl w:val="0"/>
          <w:numId w:val="1"/>
        </w:numPr>
        <w:bidi/>
        <w:spacing w:line="360" w:lineRule="auto"/>
        <w:rPr>
          <w:rFonts w:cs="Traditional Arabic"/>
          <w:b/>
          <w:bCs/>
          <w:sz w:val="28"/>
          <w:szCs w:val="28"/>
        </w:rPr>
      </w:pPr>
      <w:r w:rsidRPr="0078617B">
        <w:rPr>
          <w:rFonts w:cs="Traditional Arabic" w:hint="cs"/>
          <w:b/>
          <w:bCs/>
          <w:sz w:val="28"/>
          <w:szCs w:val="28"/>
          <w:rtl/>
        </w:rPr>
        <w:t>عقد الدورات والندوات والمحاضرات وورش العمل التخصصية في الحاسب الآلي وتقنية المعلومات</w:t>
      </w:r>
    </w:p>
    <w:p w:rsidR="00637D60" w:rsidRPr="0078617B" w:rsidRDefault="00637D60" w:rsidP="00637D60">
      <w:pPr>
        <w:pStyle w:val="a3"/>
        <w:numPr>
          <w:ilvl w:val="0"/>
          <w:numId w:val="1"/>
        </w:numPr>
        <w:bidi/>
        <w:spacing w:line="360" w:lineRule="auto"/>
        <w:rPr>
          <w:rFonts w:cs="Traditional Arabic"/>
          <w:b/>
          <w:bCs/>
          <w:sz w:val="28"/>
          <w:szCs w:val="28"/>
        </w:rPr>
      </w:pPr>
      <w:r w:rsidRPr="0078617B">
        <w:rPr>
          <w:rFonts w:cs="Traditional Arabic" w:hint="cs"/>
          <w:b/>
          <w:bCs/>
          <w:sz w:val="28"/>
          <w:szCs w:val="28"/>
          <w:rtl/>
        </w:rPr>
        <w:t xml:space="preserve">المشاركة في تفعيل الأيام السنوية المتعلقة بالحاسب الآلي وتقنية المعلومات داخل وخارج المملكة. </w:t>
      </w:r>
    </w:p>
    <w:p w:rsidR="00637D60" w:rsidRPr="0078617B" w:rsidRDefault="00637D60" w:rsidP="00637D60">
      <w:pPr>
        <w:pStyle w:val="a3"/>
        <w:numPr>
          <w:ilvl w:val="0"/>
          <w:numId w:val="1"/>
        </w:numPr>
        <w:bidi/>
        <w:spacing w:line="360" w:lineRule="auto"/>
        <w:rPr>
          <w:rFonts w:cs="Traditional Arabic"/>
          <w:b/>
          <w:bCs/>
          <w:sz w:val="28"/>
          <w:szCs w:val="28"/>
        </w:rPr>
      </w:pPr>
      <w:r w:rsidRPr="0078617B">
        <w:rPr>
          <w:rFonts w:cs="Traditional Arabic" w:hint="cs"/>
          <w:b/>
          <w:bCs/>
          <w:sz w:val="28"/>
          <w:szCs w:val="28"/>
          <w:rtl/>
        </w:rPr>
        <w:t xml:space="preserve">اعطاء الفرصة كاملة لكافة أعضاء النادي للمشاركة في برامج نادي الحاسب الآلي وتقنية المعلومات المتعددة طوال العام الجامعي. </w:t>
      </w:r>
    </w:p>
    <w:p w:rsidR="00637D60" w:rsidRPr="0078617B" w:rsidRDefault="00637D60" w:rsidP="00637D60">
      <w:pPr>
        <w:pStyle w:val="a3"/>
        <w:numPr>
          <w:ilvl w:val="0"/>
          <w:numId w:val="1"/>
        </w:numPr>
        <w:bidi/>
        <w:spacing w:line="360" w:lineRule="auto"/>
        <w:rPr>
          <w:rFonts w:cs="Traditional Arabic"/>
          <w:b/>
          <w:bCs/>
          <w:sz w:val="28"/>
          <w:szCs w:val="28"/>
        </w:rPr>
      </w:pPr>
      <w:bookmarkStart w:id="0" w:name="_GoBack"/>
      <w:bookmarkEnd w:id="0"/>
      <w:r w:rsidRPr="0078617B">
        <w:rPr>
          <w:rFonts w:cs="Traditional Arabic" w:hint="cs"/>
          <w:b/>
          <w:bCs/>
          <w:sz w:val="28"/>
          <w:szCs w:val="28"/>
          <w:rtl/>
        </w:rPr>
        <w:t xml:space="preserve">تلبية الدعوات بتمثيل الجامعة داخل المملكة وخارجها والمشاركة في المعارض المحلية والإقليمية والدولية ذات </w:t>
      </w:r>
      <w:proofErr w:type="spellStart"/>
      <w:r w:rsidRPr="0078617B">
        <w:rPr>
          <w:rFonts w:cs="Traditional Arabic" w:hint="cs"/>
          <w:b/>
          <w:bCs/>
          <w:sz w:val="28"/>
          <w:szCs w:val="28"/>
          <w:rtl/>
        </w:rPr>
        <w:t>الإختصاص</w:t>
      </w:r>
      <w:proofErr w:type="spellEnd"/>
      <w:r w:rsidRPr="0078617B">
        <w:rPr>
          <w:rFonts w:cs="Traditional Arabic" w:hint="cs"/>
          <w:b/>
          <w:bCs/>
          <w:sz w:val="28"/>
          <w:szCs w:val="28"/>
          <w:rtl/>
        </w:rPr>
        <w:t xml:space="preserve">. </w:t>
      </w:r>
    </w:p>
    <w:p w:rsidR="00637D60" w:rsidRPr="0078617B" w:rsidRDefault="00637D60" w:rsidP="00637D60">
      <w:pPr>
        <w:pStyle w:val="a3"/>
        <w:numPr>
          <w:ilvl w:val="0"/>
          <w:numId w:val="1"/>
        </w:numPr>
        <w:bidi/>
        <w:spacing w:line="360" w:lineRule="auto"/>
        <w:rPr>
          <w:rFonts w:cs="Traditional Arabic"/>
          <w:b/>
          <w:bCs/>
          <w:sz w:val="28"/>
          <w:szCs w:val="28"/>
        </w:rPr>
      </w:pPr>
      <w:r w:rsidRPr="0078617B">
        <w:rPr>
          <w:rFonts w:cs="Traditional Arabic" w:hint="cs"/>
          <w:b/>
          <w:bCs/>
          <w:sz w:val="28"/>
          <w:szCs w:val="28"/>
          <w:rtl/>
        </w:rPr>
        <w:t xml:space="preserve">السعي الحقيقي والجاد نحو حصول الطلبة كافة والمتميزين خاصه في الحاسب الآلي وتقنية المعلومات على شهادات موثقة من جهات رسمية </w:t>
      </w:r>
      <w:proofErr w:type="spellStart"/>
      <w:r w:rsidRPr="0078617B">
        <w:rPr>
          <w:rFonts w:cs="Traditional Arabic" w:hint="cs"/>
          <w:b/>
          <w:bCs/>
          <w:sz w:val="28"/>
          <w:szCs w:val="28"/>
          <w:rtl/>
        </w:rPr>
        <w:t>مرموقه</w:t>
      </w:r>
      <w:proofErr w:type="spellEnd"/>
      <w:r w:rsidRPr="0078617B">
        <w:rPr>
          <w:rFonts w:cs="Traditional Arabic" w:hint="cs"/>
          <w:b/>
          <w:bCs/>
          <w:sz w:val="28"/>
          <w:szCs w:val="28"/>
          <w:rtl/>
        </w:rPr>
        <w:t xml:space="preserve"> في نفس المجال.  </w:t>
      </w:r>
    </w:p>
    <w:p w:rsidR="006739E0" w:rsidRDefault="00637D60" w:rsidP="00637D60">
      <w:r w:rsidRPr="0078617B">
        <w:rPr>
          <w:rFonts w:cs="Traditional Arabic" w:hint="cs"/>
          <w:b/>
          <w:bCs/>
          <w:sz w:val="28"/>
          <w:szCs w:val="28"/>
          <w:rtl/>
        </w:rPr>
        <w:t>تكريم الطلبة المتميزين الحاسب الآلي وتقنية المعلومات  وابرازهم على مستوى الجامعة</w:t>
      </w:r>
      <w:r w:rsidRPr="00C06F1B">
        <w:rPr>
          <w:rFonts w:cs="Traditional Arabic" w:hint="cs"/>
          <w:b/>
          <w:bCs/>
          <w:sz w:val="24"/>
          <w:szCs w:val="24"/>
          <w:rtl/>
        </w:rPr>
        <w:t>.</w:t>
      </w:r>
    </w:p>
    <w:sectPr w:rsidR="006739E0" w:rsidSect="00F46A3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E6DB5"/>
    <w:multiLevelType w:val="hybridMultilevel"/>
    <w:tmpl w:val="E5B26A3C"/>
    <w:lvl w:ilvl="0" w:tplc="93D86A6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D60"/>
    <w:rsid w:val="00637D60"/>
    <w:rsid w:val="006739E0"/>
    <w:rsid w:val="0078617B"/>
    <w:rsid w:val="00A26842"/>
    <w:rsid w:val="00F4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6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D60"/>
    <w:pPr>
      <w:bidi w:val="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6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D60"/>
    <w:pPr>
      <w:bidi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8D0372DB810429481EF33A6C3E105" ma:contentTypeVersion="1" ma:contentTypeDescription="Create a new document." ma:contentTypeScope="" ma:versionID="7e7f0fce0492f24c11fb4488d116d7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6600C2-E9A2-4528-A64A-638843F3F666}"/>
</file>

<file path=customXml/itemProps2.xml><?xml version="1.0" encoding="utf-8"?>
<ds:datastoreItem xmlns:ds="http://schemas.openxmlformats.org/officeDocument/2006/customXml" ds:itemID="{D1F99D0A-F65F-4831-8DB0-997D4A297BE8}"/>
</file>

<file path=customXml/itemProps3.xml><?xml version="1.0" encoding="utf-8"?>
<ds:datastoreItem xmlns:ds="http://schemas.openxmlformats.org/officeDocument/2006/customXml" ds:itemID="{01EC9982-3BAE-4E30-A3CC-A4F938F75D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KFU</dc:creator>
  <cp:lastModifiedBy>KFU</cp:lastModifiedBy>
  <cp:revision>4</cp:revision>
  <dcterms:created xsi:type="dcterms:W3CDTF">2013-11-22T15:53:00Z</dcterms:created>
  <dcterms:modified xsi:type="dcterms:W3CDTF">2013-11-22T16:04:00Z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Url">
    <vt:lpwstr/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ntentTypeId">
    <vt:lpwstr>0x010100A3F8D0372DB810429481EF33A6C3E105</vt:lpwstr>
  </property>
</Properties>
</file>